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E9" w:rsidRPr="00982035" w:rsidRDefault="008741E9" w:rsidP="008741E9">
      <w:pPr>
        <w:rPr>
          <w:b/>
          <w:color w:val="000000" w:themeColor="text1"/>
        </w:rPr>
      </w:pPr>
    </w:p>
    <w:p w:rsidR="008574DC" w:rsidRPr="00982035" w:rsidRDefault="008574DC" w:rsidP="008574DC">
      <w:pPr>
        <w:jc w:val="center"/>
        <w:rPr>
          <w:b/>
          <w:bCs/>
          <w:color w:val="000000" w:themeColor="text1"/>
          <w:sz w:val="40"/>
          <w:szCs w:val="40"/>
        </w:rPr>
      </w:pPr>
      <w:r w:rsidRPr="00982035">
        <w:rPr>
          <w:b/>
          <w:bCs/>
          <w:color w:val="000000" w:themeColor="text1"/>
          <w:sz w:val="40"/>
          <w:szCs w:val="40"/>
        </w:rPr>
        <w:t>Advantech AE Technical Share Document</w:t>
      </w:r>
    </w:p>
    <w:tbl>
      <w:tblPr>
        <w:tblW w:w="4985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29"/>
        <w:gridCol w:w="2542"/>
        <w:gridCol w:w="1678"/>
        <w:gridCol w:w="3875"/>
      </w:tblGrid>
      <w:tr w:rsidR="008574DC" w:rsidRPr="00982035" w:rsidTr="008574DC">
        <w:trPr>
          <w:jc w:val="center"/>
        </w:trPr>
        <w:tc>
          <w:tcPr>
            <w:tcW w:w="88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574DC" w:rsidRPr="00982035" w:rsidRDefault="008574DC">
            <w:pPr>
              <w:rPr>
                <w:b/>
                <w:color w:val="000000" w:themeColor="text1"/>
                <w:szCs w:val="24"/>
              </w:rPr>
            </w:pPr>
            <w:r w:rsidRPr="00982035">
              <w:rPr>
                <w:b/>
                <w:color w:val="000000" w:themeColor="text1"/>
                <w:szCs w:val="24"/>
              </w:rPr>
              <w:t>Date</w:t>
            </w:r>
          </w:p>
        </w:tc>
        <w:tc>
          <w:tcPr>
            <w:tcW w:w="12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4DC" w:rsidRPr="00982035" w:rsidRDefault="008574DC" w:rsidP="00145FA5">
            <w:pPr>
              <w:rPr>
                <w:color w:val="000000" w:themeColor="text1"/>
                <w:szCs w:val="24"/>
              </w:rPr>
            </w:pPr>
            <w:r w:rsidRPr="00982035">
              <w:rPr>
                <w:color w:val="000000" w:themeColor="text1"/>
                <w:szCs w:val="24"/>
              </w:rPr>
              <w:t>201</w:t>
            </w:r>
            <w:r w:rsidR="00145FA5" w:rsidRPr="00982035">
              <w:rPr>
                <w:rFonts w:eastAsiaTheme="minorEastAsia"/>
                <w:color w:val="000000" w:themeColor="text1"/>
                <w:szCs w:val="24"/>
              </w:rPr>
              <w:t>7</w:t>
            </w:r>
            <w:r w:rsidRPr="00982035">
              <w:rPr>
                <w:color w:val="000000" w:themeColor="text1"/>
                <w:szCs w:val="24"/>
              </w:rPr>
              <w:t>/0</w:t>
            </w:r>
            <w:r w:rsidR="005F1AB7" w:rsidRPr="00982035">
              <w:rPr>
                <w:color w:val="000000" w:themeColor="text1"/>
                <w:szCs w:val="24"/>
              </w:rPr>
              <w:t>8/</w:t>
            </w:r>
            <w:r w:rsidR="00145FA5" w:rsidRPr="00982035">
              <w:rPr>
                <w:color w:val="000000" w:themeColor="text1"/>
                <w:szCs w:val="24"/>
              </w:rPr>
              <w:t>1</w:t>
            </w:r>
            <w:r w:rsidR="005F1AB7" w:rsidRPr="00982035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8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574DC" w:rsidRPr="00982035" w:rsidRDefault="008574DC">
            <w:pPr>
              <w:rPr>
                <w:rFonts w:eastAsia="SimSun"/>
                <w:b/>
                <w:color w:val="000000" w:themeColor="text1"/>
                <w:szCs w:val="24"/>
                <w:u w:val="single"/>
                <w:lang w:eastAsia="zh-CN"/>
              </w:rPr>
            </w:pPr>
            <w:r w:rsidRPr="00982035">
              <w:rPr>
                <w:rFonts w:eastAsia="SimSun"/>
                <w:b/>
                <w:color w:val="000000" w:themeColor="text1"/>
                <w:szCs w:val="24"/>
                <w:lang w:eastAsia="zh-CN"/>
              </w:rPr>
              <w:t>SR#</w:t>
            </w:r>
          </w:p>
        </w:tc>
        <w:tc>
          <w:tcPr>
            <w:tcW w:w="19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574DC" w:rsidRPr="00982035" w:rsidRDefault="00725622">
            <w:pPr>
              <w:rPr>
                <w:rFonts w:eastAsia="SimSun"/>
                <w:color w:val="000000" w:themeColor="text1"/>
                <w:szCs w:val="24"/>
                <w:lang w:eastAsia="zh-CN"/>
              </w:rPr>
            </w:pPr>
            <w:r w:rsidRPr="00725622">
              <w:rPr>
                <w:rFonts w:eastAsia="SimSun"/>
                <w:color w:val="000000" w:themeColor="text1"/>
                <w:szCs w:val="24"/>
                <w:lang w:eastAsia="zh-CN"/>
              </w:rPr>
              <w:t>1-3008561741</w:t>
            </w:r>
            <w:bookmarkStart w:id="0" w:name="_GoBack"/>
            <w:bookmarkEnd w:id="0"/>
          </w:p>
        </w:tc>
      </w:tr>
      <w:tr w:rsidR="008574DC" w:rsidRPr="00982035" w:rsidTr="008574DC">
        <w:trPr>
          <w:jc w:val="center"/>
        </w:trPr>
        <w:tc>
          <w:tcPr>
            <w:tcW w:w="88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574DC" w:rsidRPr="00982035" w:rsidRDefault="008574DC">
            <w:pPr>
              <w:rPr>
                <w:b/>
                <w:color w:val="000000" w:themeColor="text1"/>
                <w:szCs w:val="24"/>
                <w:u w:val="single"/>
              </w:rPr>
            </w:pPr>
            <w:r w:rsidRPr="00982035">
              <w:rPr>
                <w:b/>
                <w:bCs/>
                <w:color w:val="000000" w:themeColor="text1"/>
                <w:kern w:val="0"/>
                <w:szCs w:val="24"/>
              </w:rPr>
              <w:t>Category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4DC" w:rsidRPr="00982035" w:rsidRDefault="006439A9" w:rsidP="006439A9">
            <w:pPr>
              <w:rPr>
                <w:i/>
                <w:color w:val="000000" w:themeColor="text1"/>
                <w:szCs w:val="24"/>
              </w:rPr>
            </w:pPr>
            <w:r w:rsidRPr="00982035">
              <w:rPr>
                <w:rFonts w:eastAsia="標楷體"/>
                <w:color w:val="000000" w:themeColor="text1"/>
                <w:szCs w:val="24"/>
              </w:rPr>
              <w:t>■</w:t>
            </w:r>
            <w:r w:rsidR="008574DC" w:rsidRPr="00982035">
              <w:rPr>
                <w:color w:val="000000" w:themeColor="text1"/>
                <w:szCs w:val="24"/>
              </w:rPr>
              <w:t xml:space="preserve">FAQ </w:t>
            </w:r>
            <w:r w:rsidR="008574DC" w:rsidRPr="00982035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982035">
              <w:rPr>
                <w:rFonts w:eastAsia="標楷體"/>
                <w:color w:val="000000" w:themeColor="text1"/>
                <w:szCs w:val="24"/>
              </w:rPr>
              <w:t>□</w:t>
            </w:r>
            <w:r w:rsidR="008574DC" w:rsidRPr="00982035">
              <w:rPr>
                <w:color w:val="000000" w:themeColor="text1"/>
                <w:szCs w:val="24"/>
              </w:rPr>
              <w:t>SOP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574DC" w:rsidRPr="00982035" w:rsidRDefault="008574DC">
            <w:pPr>
              <w:rPr>
                <w:b/>
                <w:color w:val="000000" w:themeColor="text1"/>
                <w:szCs w:val="24"/>
                <w:u w:val="single"/>
              </w:rPr>
            </w:pPr>
            <w:r w:rsidRPr="00982035">
              <w:rPr>
                <w:b/>
                <w:bCs/>
                <w:color w:val="000000" w:themeColor="text1"/>
                <w:kern w:val="0"/>
                <w:szCs w:val="24"/>
              </w:rPr>
              <w:t>Related OS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574DC" w:rsidRPr="00982035" w:rsidRDefault="008574DC">
            <w:pPr>
              <w:rPr>
                <w:rFonts w:eastAsia="SimSun"/>
                <w:color w:val="000000" w:themeColor="text1"/>
                <w:szCs w:val="24"/>
                <w:lang w:eastAsia="zh-CN"/>
              </w:rPr>
            </w:pPr>
            <w:r w:rsidRPr="00982035">
              <w:rPr>
                <w:color w:val="000000" w:themeColor="text1"/>
                <w:szCs w:val="24"/>
              </w:rPr>
              <w:t>N/A</w:t>
            </w:r>
          </w:p>
        </w:tc>
      </w:tr>
      <w:tr w:rsidR="008574DC" w:rsidRPr="00982035" w:rsidTr="008574DC">
        <w:trPr>
          <w:jc w:val="center"/>
        </w:trPr>
        <w:tc>
          <w:tcPr>
            <w:tcW w:w="88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574DC" w:rsidRPr="00982035" w:rsidRDefault="008574DC">
            <w:pPr>
              <w:rPr>
                <w:b/>
                <w:color w:val="000000" w:themeColor="text1"/>
                <w:szCs w:val="24"/>
                <w:u w:val="single"/>
              </w:rPr>
            </w:pPr>
            <w:r w:rsidRPr="00982035">
              <w:rPr>
                <w:b/>
                <w:bCs/>
                <w:color w:val="000000" w:themeColor="text1"/>
                <w:kern w:val="0"/>
                <w:szCs w:val="24"/>
              </w:rPr>
              <w:t>Abstract</w:t>
            </w:r>
          </w:p>
        </w:tc>
        <w:tc>
          <w:tcPr>
            <w:tcW w:w="41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574DC" w:rsidRPr="00B034D0" w:rsidRDefault="006439A9">
            <w:pPr>
              <w:rPr>
                <w:rFonts w:eastAsiaTheme="minorEastAsia"/>
                <w:color w:val="000000" w:themeColor="text1"/>
                <w:szCs w:val="24"/>
              </w:rPr>
            </w:pPr>
            <w:r w:rsidRPr="00982035">
              <w:rPr>
                <w:rFonts w:eastAsia="SimSun"/>
                <w:color w:val="000000" w:themeColor="text1"/>
                <w:szCs w:val="24"/>
                <w:lang w:eastAsia="zh-CN"/>
              </w:rPr>
              <w:t>WISE-40XX, How to use scaling function</w:t>
            </w:r>
            <w:r w:rsidR="00B034D0">
              <w:rPr>
                <w:rFonts w:eastAsiaTheme="minorEastAsia" w:hint="eastAsia"/>
                <w:color w:val="000000" w:themeColor="text1"/>
                <w:szCs w:val="24"/>
              </w:rPr>
              <w:t xml:space="preserve"> and physical scaling function?</w:t>
            </w:r>
          </w:p>
        </w:tc>
      </w:tr>
      <w:tr w:rsidR="008574DC" w:rsidRPr="00982035" w:rsidTr="008574DC">
        <w:trPr>
          <w:jc w:val="center"/>
        </w:trPr>
        <w:tc>
          <w:tcPr>
            <w:tcW w:w="88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574DC" w:rsidRPr="00982035" w:rsidRDefault="008574DC">
            <w:pPr>
              <w:rPr>
                <w:b/>
                <w:bCs/>
                <w:color w:val="000000" w:themeColor="text1"/>
                <w:kern w:val="0"/>
                <w:szCs w:val="24"/>
              </w:rPr>
            </w:pPr>
            <w:r w:rsidRPr="00982035">
              <w:rPr>
                <w:b/>
                <w:bCs/>
                <w:color w:val="000000" w:themeColor="text1"/>
                <w:kern w:val="0"/>
                <w:szCs w:val="24"/>
              </w:rPr>
              <w:t>Keyword</w:t>
            </w:r>
          </w:p>
        </w:tc>
        <w:tc>
          <w:tcPr>
            <w:tcW w:w="41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574DC" w:rsidRPr="00982035" w:rsidRDefault="006439A9" w:rsidP="00145FA5">
            <w:pPr>
              <w:rPr>
                <w:i/>
                <w:color w:val="000000" w:themeColor="text1"/>
                <w:szCs w:val="24"/>
              </w:rPr>
            </w:pPr>
            <w:r w:rsidRPr="00982035">
              <w:rPr>
                <w:color w:val="000000" w:themeColor="text1"/>
                <w:szCs w:val="24"/>
              </w:rPr>
              <w:t>WISE, Low scaling value, High scaling value</w:t>
            </w:r>
            <w:r w:rsidR="00145FA5" w:rsidRPr="00982035">
              <w:rPr>
                <w:color w:val="000000" w:themeColor="text1"/>
                <w:szCs w:val="24"/>
              </w:rPr>
              <w:t>, Physical Min Scaling Value, Physical Max Scaling Value</w:t>
            </w:r>
          </w:p>
        </w:tc>
      </w:tr>
      <w:tr w:rsidR="008574DC" w:rsidRPr="00982035" w:rsidTr="008574DC">
        <w:trPr>
          <w:jc w:val="center"/>
        </w:trPr>
        <w:tc>
          <w:tcPr>
            <w:tcW w:w="88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574DC" w:rsidRPr="00982035" w:rsidRDefault="008574DC">
            <w:pPr>
              <w:rPr>
                <w:b/>
                <w:color w:val="000000" w:themeColor="text1"/>
                <w:szCs w:val="24"/>
                <w:u w:val="single"/>
              </w:rPr>
            </w:pPr>
            <w:r w:rsidRPr="00982035">
              <w:rPr>
                <w:b/>
                <w:bCs/>
                <w:color w:val="000000" w:themeColor="text1"/>
                <w:kern w:val="0"/>
                <w:szCs w:val="24"/>
              </w:rPr>
              <w:t>Related Product</w:t>
            </w:r>
          </w:p>
        </w:tc>
        <w:tc>
          <w:tcPr>
            <w:tcW w:w="4120" w:type="pct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9A9" w:rsidRPr="00982035" w:rsidRDefault="00B04D8D" w:rsidP="00145FA5">
            <w:pPr>
              <w:rPr>
                <w:color w:val="000000" w:themeColor="text1"/>
                <w:szCs w:val="24"/>
              </w:rPr>
            </w:pPr>
            <w:r w:rsidRPr="00982035">
              <w:rPr>
                <w:color w:val="000000" w:themeColor="text1"/>
                <w:szCs w:val="24"/>
              </w:rPr>
              <w:t>WISE</w:t>
            </w:r>
            <w:r w:rsidR="00EB75F8" w:rsidRPr="00982035">
              <w:rPr>
                <w:color w:val="000000" w:themeColor="text1"/>
                <w:szCs w:val="24"/>
              </w:rPr>
              <w:t>-</w:t>
            </w:r>
            <w:r w:rsidR="007207F2" w:rsidRPr="00982035">
              <w:rPr>
                <w:color w:val="000000" w:themeColor="text1"/>
                <w:szCs w:val="24"/>
              </w:rPr>
              <w:t>40</w:t>
            </w:r>
            <w:r w:rsidR="00145FA5" w:rsidRPr="00982035">
              <w:rPr>
                <w:color w:val="000000" w:themeColor="text1"/>
                <w:szCs w:val="24"/>
              </w:rPr>
              <w:t>XX series</w:t>
            </w:r>
          </w:p>
        </w:tc>
      </w:tr>
    </w:tbl>
    <w:p w:rsidR="008574DC" w:rsidRPr="00982035" w:rsidRDefault="008574DC" w:rsidP="008574DC">
      <w:pPr>
        <w:rPr>
          <w:color w:val="000000" w:themeColor="text1"/>
        </w:rPr>
      </w:pPr>
    </w:p>
    <w:p w:rsidR="008574DC" w:rsidRPr="00982035" w:rsidRDefault="008574DC" w:rsidP="008574DC">
      <w:pPr>
        <w:pStyle w:val="ac"/>
        <w:numPr>
          <w:ilvl w:val="0"/>
          <w:numId w:val="15"/>
        </w:numPr>
        <w:spacing w:line="360" w:lineRule="exact"/>
        <w:ind w:leftChars="0"/>
        <w:rPr>
          <w:rFonts w:ascii="Times New Roman" w:hAnsi="Times New Roman"/>
          <w:b/>
          <w:color w:val="000000" w:themeColor="text1"/>
        </w:rPr>
      </w:pPr>
      <w:r w:rsidRPr="00982035">
        <w:rPr>
          <w:rFonts w:ascii="Times New Roman" w:hAnsi="Times New Roman"/>
          <w:b/>
          <w:color w:val="000000" w:themeColor="text1"/>
          <w:u w:val="thick"/>
        </w:rPr>
        <w:t>Problem Description</w:t>
      </w:r>
      <w:r w:rsidRPr="00982035">
        <w:rPr>
          <w:rFonts w:ascii="Times New Roman" w:hAnsi="Times New Roman"/>
          <w:b/>
          <w:color w:val="000000" w:themeColor="text1"/>
        </w:rPr>
        <w:t>:</w:t>
      </w:r>
      <w:r w:rsidRPr="00982035">
        <w:rPr>
          <w:rFonts w:ascii="Times New Roman" w:hAnsi="Times New Roman"/>
          <w:color w:val="000000" w:themeColor="text1"/>
        </w:rPr>
        <w:t xml:space="preserve"> </w:t>
      </w:r>
    </w:p>
    <w:p w:rsidR="008574DC" w:rsidRPr="00982035" w:rsidRDefault="008574DC" w:rsidP="008574DC">
      <w:pPr>
        <w:pStyle w:val="ac"/>
        <w:spacing w:line="360" w:lineRule="exact"/>
        <w:ind w:leftChars="0"/>
        <w:rPr>
          <w:rFonts w:ascii="Times New Roman" w:hAnsi="Times New Roman"/>
          <w:b/>
          <w:color w:val="000000" w:themeColor="text1"/>
        </w:rPr>
      </w:pPr>
    </w:p>
    <w:p w:rsidR="00FF34D8" w:rsidRPr="00982035" w:rsidRDefault="008574DC" w:rsidP="00982035">
      <w:pPr>
        <w:pStyle w:val="ac"/>
        <w:spacing w:line="360" w:lineRule="exact"/>
        <w:ind w:firstLine="480"/>
        <w:jc w:val="both"/>
        <w:rPr>
          <w:rFonts w:ascii="Times New Roman" w:hAnsi="Times New Roman"/>
          <w:color w:val="000000" w:themeColor="text1"/>
        </w:rPr>
      </w:pPr>
      <w:r w:rsidRPr="00982035">
        <w:rPr>
          <w:rFonts w:ascii="Times New Roman" w:hAnsi="Times New Roman"/>
          <w:color w:val="000000" w:themeColor="text1"/>
        </w:rPr>
        <w:t xml:space="preserve">This documentation explains the </w:t>
      </w:r>
      <w:r w:rsidR="006439A9" w:rsidRPr="00982035">
        <w:rPr>
          <w:rFonts w:ascii="Times New Roman" w:hAnsi="Times New Roman"/>
          <w:color w:val="000000" w:themeColor="text1"/>
        </w:rPr>
        <w:t>detail information about the scaling function of WISE AI module.</w:t>
      </w:r>
    </w:p>
    <w:p w:rsidR="006439A9" w:rsidRPr="00982035" w:rsidRDefault="006439A9" w:rsidP="00982035">
      <w:pPr>
        <w:pStyle w:val="ac"/>
        <w:spacing w:line="360" w:lineRule="exact"/>
        <w:ind w:firstLine="480"/>
        <w:jc w:val="both"/>
        <w:rPr>
          <w:rFonts w:ascii="Times New Roman" w:hAnsi="Times New Roman"/>
          <w:color w:val="000000" w:themeColor="text1"/>
        </w:rPr>
      </w:pPr>
      <w:r w:rsidRPr="00982035">
        <w:rPr>
          <w:rFonts w:ascii="Times New Roman" w:hAnsi="Times New Roman"/>
          <w:color w:val="000000" w:themeColor="text1"/>
        </w:rPr>
        <w:t xml:space="preserve">When using the AI with different types of sensor, the scaling function can </w:t>
      </w:r>
      <w:r w:rsidR="009A4204" w:rsidRPr="00982035">
        <w:rPr>
          <w:rFonts w:ascii="Times New Roman" w:hAnsi="Times New Roman"/>
          <w:color w:val="000000" w:themeColor="text1"/>
        </w:rPr>
        <w:t>help to convert the raw data into meaningful engineer unit so that HMI</w:t>
      </w:r>
      <w:r w:rsidR="001B5040" w:rsidRPr="00982035">
        <w:rPr>
          <w:rFonts w:ascii="Times New Roman" w:hAnsi="Times New Roman"/>
          <w:color w:val="000000" w:themeColor="text1"/>
        </w:rPr>
        <w:t xml:space="preserve"> (Human Machine Interface)</w:t>
      </w:r>
      <w:r w:rsidR="009A4204" w:rsidRPr="00982035">
        <w:rPr>
          <w:rFonts w:ascii="Times New Roman" w:hAnsi="Times New Roman"/>
          <w:color w:val="000000" w:themeColor="text1"/>
        </w:rPr>
        <w:t xml:space="preserve"> or database can read these data directly to </w:t>
      </w:r>
      <w:r w:rsidR="001B5040" w:rsidRPr="00982035">
        <w:rPr>
          <w:rFonts w:ascii="Times New Roman" w:hAnsi="Times New Roman"/>
          <w:color w:val="000000" w:themeColor="text1"/>
        </w:rPr>
        <w:t>enhance computational time complexity</w:t>
      </w:r>
      <w:r w:rsidR="009A4204" w:rsidRPr="00982035">
        <w:rPr>
          <w:rFonts w:ascii="Times New Roman" w:hAnsi="Times New Roman"/>
          <w:color w:val="000000" w:themeColor="text1"/>
        </w:rPr>
        <w:t>.</w:t>
      </w:r>
    </w:p>
    <w:p w:rsidR="008574DC" w:rsidRPr="00982035" w:rsidRDefault="008574DC" w:rsidP="008574DC">
      <w:pPr>
        <w:pStyle w:val="ac"/>
        <w:spacing w:line="360" w:lineRule="exact"/>
        <w:rPr>
          <w:rFonts w:ascii="Times New Roman" w:hAnsi="Times New Roman"/>
          <w:color w:val="000000" w:themeColor="text1"/>
        </w:rPr>
      </w:pPr>
    </w:p>
    <w:p w:rsidR="008574DC" w:rsidRPr="00982035" w:rsidRDefault="008574DC" w:rsidP="008574DC">
      <w:pPr>
        <w:numPr>
          <w:ilvl w:val="0"/>
          <w:numId w:val="15"/>
        </w:numPr>
        <w:ind w:left="426" w:hanging="426"/>
        <w:rPr>
          <w:b/>
          <w:color w:val="000000" w:themeColor="text1"/>
          <w:u w:val="single"/>
        </w:rPr>
      </w:pPr>
      <w:r w:rsidRPr="00982035">
        <w:rPr>
          <w:b/>
          <w:color w:val="000000" w:themeColor="text1"/>
          <w:u w:val="thick"/>
        </w:rPr>
        <w:t>Brief Solution - Step by Step</w:t>
      </w:r>
      <w:r w:rsidRPr="00982035">
        <w:rPr>
          <w:b/>
          <w:color w:val="000000" w:themeColor="text1"/>
        </w:rPr>
        <w:t>:</w:t>
      </w:r>
    </w:p>
    <w:p w:rsidR="00B04D8D" w:rsidRPr="00982035" w:rsidRDefault="00B04D8D" w:rsidP="00B04D8D">
      <w:pPr>
        <w:pStyle w:val="ac"/>
        <w:spacing w:line="360" w:lineRule="exact"/>
        <w:rPr>
          <w:rFonts w:ascii="Times New Roman" w:hAnsi="Times New Roman"/>
          <w:color w:val="000000" w:themeColor="text1"/>
        </w:rPr>
      </w:pPr>
    </w:p>
    <w:p w:rsidR="00805F5D" w:rsidRDefault="00805F5D" w:rsidP="00982035">
      <w:pPr>
        <w:pStyle w:val="ac"/>
        <w:spacing w:line="360" w:lineRule="exact"/>
        <w:ind w:firstLine="480"/>
        <w:jc w:val="both"/>
        <w:rPr>
          <w:rFonts w:ascii="Times New Roman" w:hAnsi="Times New Roman" w:hint="eastAsia"/>
          <w:color w:val="000000" w:themeColor="text1"/>
        </w:rPr>
      </w:pPr>
      <w:r w:rsidRPr="00982035">
        <w:rPr>
          <w:rFonts w:ascii="Times New Roman" w:hAnsi="Times New Roman"/>
          <w:color w:val="000000" w:themeColor="text1"/>
        </w:rPr>
        <w:t>The scaling function can be found in the configuration of analog input of WISE utility.</w:t>
      </w:r>
      <w:r w:rsidR="001B5040" w:rsidRPr="00982035">
        <w:rPr>
          <w:rFonts w:ascii="Times New Roman" w:hAnsi="Times New Roman"/>
          <w:color w:val="000000" w:themeColor="text1"/>
        </w:rPr>
        <w:t xml:space="preserve"> The scaling setting explanation can be found in </w:t>
      </w:r>
      <w:r w:rsidR="00AC0A6E" w:rsidRPr="00982035">
        <w:rPr>
          <w:rFonts w:ascii="Times New Roman" w:hAnsi="Times New Roman"/>
          <w:color w:val="000000" w:themeColor="text1"/>
        </w:rPr>
        <w:t xml:space="preserve">“System Configuration” section in </w:t>
      </w:r>
      <w:r w:rsidR="001B5040" w:rsidRPr="00982035">
        <w:rPr>
          <w:rFonts w:ascii="Times New Roman" w:hAnsi="Times New Roman"/>
          <w:color w:val="000000" w:themeColor="text1"/>
        </w:rPr>
        <w:t>WISE-4000 series user manual.</w:t>
      </w:r>
    </w:p>
    <w:p w:rsidR="00AE4E5D" w:rsidRDefault="00AE4E5D" w:rsidP="00982035">
      <w:pPr>
        <w:pStyle w:val="ac"/>
        <w:spacing w:line="360" w:lineRule="exact"/>
        <w:ind w:firstLine="480"/>
        <w:jc w:val="both"/>
        <w:rPr>
          <w:rFonts w:ascii="Times New Roman" w:hAnsi="Times New Roman" w:hint="eastAsia"/>
          <w:color w:val="000000" w:themeColor="text1"/>
        </w:rPr>
      </w:pPr>
    </w:p>
    <w:p w:rsidR="00AE4E5D" w:rsidRPr="00AE4E5D" w:rsidRDefault="00AE4E5D" w:rsidP="00AE4E5D">
      <w:pPr>
        <w:spacing w:line="360" w:lineRule="exact"/>
        <w:ind w:firstLine="480"/>
        <w:jc w:val="both"/>
        <w:rPr>
          <w:b/>
          <w:color w:val="000000" w:themeColor="text1"/>
          <w:u w:val="single"/>
        </w:rPr>
      </w:pPr>
      <w:r w:rsidRPr="00AE4E5D">
        <w:rPr>
          <w:b/>
          <w:color w:val="000000" w:themeColor="text1"/>
          <w:u w:val="single"/>
        </w:rPr>
        <w:t>Scenario</w:t>
      </w:r>
    </w:p>
    <w:p w:rsidR="009034CB" w:rsidRPr="00982035" w:rsidRDefault="001B5040" w:rsidP="00982035">
      <w:pPr>
        <w:pStyle w:val="ac"/>
        <w:spacing w:line="360" w:lineRule="exact"/>
        <w:jc w:val="both"/>
        <w:rPr>
          <w:rFonts w:ascii="Times New Roman" w:hAnsi="Times New Roman"/>
          <w:color w:val="000000" w:themeColor="text1"/>
        </w:rPr>
      </w:pPr>
      <w:r w:rsidRPr="00982035">
        <w:rPr>
          <w:rFonts w:ascii="Times New Roman" w:hAnsi="Times New Roman"/>
          <w:color w:val="000000" w:themeColor="text1"/>
        </w:rPr>
        <w:tab/>
        <w:t xml:space="preserve">Here, WISE-4012 is used for demonstration. </w:t>
      </w:r>
      <w:r w:rsidR="009034CB" w:rsidRPr="00982035">
        <w:rPr>
          <w:rFonts w:ascii="Times New Roman" w:hAnsi="Times New Roman"/>
          <w:color w:val="000000" w:themeColor="text1"/>
        </w:rPr>
        <w:t>Scenario is that mapping 0 ~ 50</w:t>
      </w:r>
      <w:r w:rsidR="009034CB" w:rsidRPr="00982035">
        <w:rPr>
          <w:rFonts w:ascii="新細明體" w:hAnsi="新細明體" w:cs="新細明體" w:hint="eastAsia"/>
          <w:color w:val="000000" w:themeColor="text1"/>
        </w:rPr>
        <w:t>℃</w:t>
      </w:r>
      <w:r w:rsidR="009034CB" w:rsidRPr="00982035">
        <w:rPr>
          <w:rFonts w:ascii="Times New Roman" w:hAnsi="Times New Roman"/>
          <w:color w:val="000000" w:themeColor="text1"/>
        </w:rPr>
        <w:t xml:space="preserve"> to 0.5 ~ 3V</w:t>
      </w:r>
      <w:r w:rsidR="009034CB" w:rsidRPr="00982035">
        <w:rPr>
          <w:rFonts w:ascii="Times New Roman" w:hAnsi="Times New Roman"/>
          <w:color w:val="000000" w:themeColor="text1"/>
          <w:vertAlign w:val="subscript"/>
        </w:rPr>
        <w:t>DC</w:t>
      </w:r>
      <w:r w:rsidR="009034CB" w:rsidRPr="00982035">
        <w:rPr>
          <w:rFonts w:ascii="Times New Roman" w:hAnsi="Times New Roman"/>
          <w:color w:val="000000" w:themeColor="text1"/>
        </w:rPr>
        <w:t>. The setting is shown as in figure 1.</w:t>
      </w:r>
    </w:p>
    <w:p w:rsidR="009034CB" w:rsidRPr="00982035" w:rsidRDefault="008A2F09" w:rsidP="009034CB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675573</wp:posOffset>
            </wp:positionH>
            <wp:positionV relativeFrom="paragraph">
              <wp:posOffset>1267843</wp:posOffset>
            </wp:positionV>
            <wp:extent cx="2213811" cy="776896"/>
            <wp:effectExtent l="0" t="0" r="0" b="4445"/>
            <wp:wrapNone/>
            <wp:docPr id="13" name="矩形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矩形 10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776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</w:rPr>
        <w:drawing>
          <wp:inline distT="0" distB="0" distL="0" distR="0">
            <wp:extent cx="1877217" cy="2564445"/>
            <wp:effectExtent l="0" t="0" r="8890" b="7620"/>
            <wp:docPr id="29" name="圖片 9" descr="cid:image007.jpg@01D311C8.2E6B9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 descr="cid:image007.jpg@01D311C8.2E6B945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19" cy="257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4CB" w:rsidRPr="00982035">
        <w:rPr>
          <w:color w:val="000000" w:themeColor="text1"/>
        </w:rPr>
        <w:t xml:space="preserve"> </w:t>
      </w:r>
      <w:proofErr w:type="gramStart"/>
      <w:r w:rsidR="009034CB" w:rsidRPr="00982035">
        <w:rPr>
          <w:color w:val="000000" w:themeColor="text1"/>
        </w:rPr>
        <w:t>Figure 1.</w:t>
      </w:r>
      <w:proofErr w:type="gramEnd"/>
      <w:r w:rsidR="009034CB" w:rsidRPr="00982035">
        <w:rPr>
          <w:color w:val="000000" w:themeColor="text1"/>
        </w:rPr>
        <w:t xml:space="preserve"> Configuration in WISE utility</w:t>
      </w:r>
    </w:p>
    <w:p w:rsidR="00AE4E5D" w:rsidRPr="00AE4E5D" w:rsidRDefault="00AE4E5D" w:rsidP="00982035">
      <w:pPr>
        <w:autoSpaceDE w:val="0"/>
        <w:autoSpaceDN w:val="0"/>
        <w:adjustRightInd w:val="0"/>
        <w:ind w:firstLine="480"/>
        <w:jc w:val="both"/>
        <w:rPr>
          <w:rFonts w:hint="eastAsia"/>
          <w:b/>
          <w:color w:val="000000" w:themeColor="text1"/>
          <w:u w:val="single"/>
        </w:rPr>
      </w:pPr>
      <w:r w:rsidRPr="00AE4E5D">
        <w:rPr>
          <w:b/>
          <w:color w:val="000000" w:themeColor="text1"/>
          <w:u w:val="single"/>
        </w:rPr>
        <w:lastRenderedPageBreak/>
        <w:t>E</w:t>
      </w:r>
      <w:r>
        <w:rPr>
          <w:b/>
          <w:color w:val="000000" w:themeColor="text1"/>
          <w:u w:val="single"/>
        </w:rPr>
        <w:t>xperiment</w:t>
      </w:r>
    </w:p>
    <w:p w:rsidR="00AE4E5D" w:rsidRDefault="00AE4E5D" w:rsidP="00982035">
      <w:pPr>
        <w:autoSpaceDE w:val="0"/>
        <w:autoSpaceDN w:val="0"/>
        <w:adjustRightInd w:val="0"/>
        <w:ind w:firstLine="480"/>
        <w:jc w:val="both"/>
        <w:rPr>
          <w:rFonts w:hint="eastAsia"/>
          <w:color w:val="000000" w:themeColor="text1"/>
        </w:rPr>
      </w:pPr>
      <w:r w:rsidRPr="00982035">
        <w:rPr>
          <w:color w:val="000000" w:themeColor="text1"/>
        </w:rPr>
        <w:t xml:space="preserve">Use power supply to supply </w:t>
      </w:r>
      <w:r w:rsidRPr="00AE4E5D">
        <w:rPr>
          <w:color w:val="00B050"/>
        </w:rPr>
        <w:t>2V</w:t>
      </w:r>
      <w:r w:rsidRPr="00AE4E5D">
        <w:rPr>
          <w:color w:val="00B050"/>
          <w:vertAlign w:val="subscript"/>
        </w:rPr>
        <w:t>DC</w:t>
      </w:r>
      <w:r w:rsidRPr="00982035">
        <w:rPr>
          <w:color w:val="000000" w:themeColor="text1"/>
        </w:rPr>
        <w:t xml:space="preserve"> to WISE-4012 channel 0, which is set as AI mode.</w:t>
      </w:r>
    </w:p>
    <w:p w:rsidR="009034CB" w:rsidRDefault="009034CB" w:rsidP="00982035">
      <w:pPr>
        <w:autoSpaceDE w:val="0"/>
        <w:autoSpaceDN w:val="0"/>
        <w:adjustRightInd w:val="0"/>
        <w:ind w:firstLine="480"/>
        <w:jc w:val="both"/>
        <w:rPr>
          <w:color w:val="000000" w:themeColor="text1"/>
        </w:rPr>
      </w:pPr>
      <w:r w:rsidRPr="00982035">
        <w:rPr>
          <w:color w:val="000000" w:themeColor="text1"/>
        </w:rPr>
        <w:t>In “Status”</w:t>
      </w:r>
      <w:r w:rsidR="00AC0A6E" w:rsidRPr="00982035">
        <w:rPr>
          <w:color w:val="000000" w:themeColor="text1"/>
        </w:rPr>
        <w:t>, as shown in figure 2, column Value</w:t>
      </w:r>
      <w:r w:rsidR="00FA605C">
        <w:rPr>
          <w:rFonts w:hint="eastAsia"/>
          <w:color w:val="000000" w:themeColor="text1"/>
        </w:rPr>
        <w:t>[</w:t>
      </w:r>
      <w:proofErr w:type="spellStart"/>
      <w:r w:rsidR="00AC0A6E" w:rsidRPr="00982035">
        <w:rPr>
          <w:color w:val="000000" w:themeColor="text1"/>
        </w:rPr>
        <w:t>Eg</w:t>
      </w:r>
      <w:proofErr w:type="spellEnd"/>
      <w:r w:rsidR="00FA605C">
        <w:rPr>
          <w:rFonts w:hint="eastAsia"/>
          <w:color w:val="000000" w:themeColor="text1"/>
        </w:rPr>
        <w:t>]</w:t>
      </w:r>
      <w:r w:rsidR="00AC0A6E" w:rsidRPr="00982035">
        <w:rPr>
          <w:color w:val="000000" w:themeColor="text1"/>
        </w:rPr>
        <w:t xml:space="preserve"> shows current voltage received from power supply, column Value[Hex] and Value[Dec] show corresponding raw data in Modbus address, which is shown in figure 3 and 4.</w:t>
      </w:r>
      <w:r w:rsidR="00982035" w:rsidRPr="00982035">
        <w:rPr>
          <w:color w:val="000000" w:themeColor="text1"/>
        </w:rPr>
        <w:t xml:space="preserve"> User can check these address location from “I/O Modbus Mapping Table” section in user manual.</w:t>
      </w:r>
    </w:p>
    <w:p w:rsidR="00982035" w:rsidRPr="00982035" w:rsidRDefault="00982035" w:rsidP="00982035">
      <w:pPr>
        <w:autoSpaceDE w:val="0"/>
        <w:autoSpaceDN w:val="0"/>
        <w:adjustRightInd w:val="0"/>
        <w:ind w:firstLine="480"/>
        <w:jc w:val="both"/>
        <w:rPr>
          <w:color w:val="000000" w:themeColor="text1"/>
        </w:rPr>
      </w:pPr>
      <w:r>
        <w:rPr>
          <w:color w:val="000000" w:themeColor="text1"/>
        </w:rPr>
        <w:t>U</w:t>
      </w:r>
      <w:r>
        <w:rPr>
          <w:rFonts w:hint="eastAsia"/>
          <w:color w:val="000000" w:themeColor="text1"/>
        </w:rPr>
        <w:t xml:space="preserve">ser can calculate by equation (1) to transform raw </w:t>
      </w:r>
      <w:r>
        <w:rPr>
          <w:color w:val="000000" w:themeColor="text1"/>
        </w:rPr>
        <w:t>data</w:t>
      </w:r>
      <w:r>
        <w:rPr>
          <w:rFonts w:hint="eastAsia"/>
          <w:color w:val="000000" w:themeColor="text1"/>
        </w:rPr>
        <w:t xml:space="preserve"> to human readable data format.</w:t>
      </w:r>
      <w:r w:rsidR="00597C2E">
        <w:rPr>
          <w:rFonts w:hint="eastAsia"/>
          <w:color w:val="000000" w:themeColor="text1"/>
        </w:rPr>
        <w:t xml:space="preserve"> </w:t>
      </w:r>
      <w:r w:rsidR="00597C2E">
        <w:rPr>
          <w:color w:val="000000" w:themeColor="text1"/>
        </w:rPr>
        <w:t>F</w:t>
      </w:r>
      <w:r w:rsidR="00597C2E">
        <w:rPr>
          <w:rFonts w:hint="eastAsia"/>
          <w:color w:val="000000" w:themeColor="text1"/>
        </w:rPr>
        <w:t>or example</w:t>
      </w:r>
      <w:proofErr w:type="gramStart"/>
      <w:r w:rsidR="00597C2E">
        <w:rPr>
          <w:rFonts w:hint="eastAsia"/>
          <w:color w:val="000000" w:themeColor="text1"/>
        </w:rPr>
        <w:t xml:space="preserve">, </w:t>
      </w:r>
      <w:proofErr w:type="gramEnd"/>
      <m:oMath>
        <m:f>
          <m:fPr>
            <m:ctrlPr>
              <w:rPr>
                <w:rFonts w:ascii="Cambria Math" w:hAnsi="Cambria Math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13052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65535</m:t>
            </m:r>
          </m:den>
        </m:f>
        <m:r>
          <m:rPr>
            <m:sty m:val="p"/>
          </m:rPr>
          <w:rPr>
            <w:rFonts w:ascii="Cambria Math" w:hAnsi="Cambria Math"/>
            <w:color w:val="000000" w:themeColor="text1"/>
          </w:rPr>
          <m:t xml:space="preserve"> * 10 + 0 = 1.99</m:t>
        </m:r>
      </m:oMath>
      <w:r w:rsidR="00597C2E">
        <w:rPr>
          <w:rFonts w:hint="eastAsia"/>
          <w:color w:val="000000" w:themeColor="text1"/>
        </w:rPr>
        <w:t>.</w:t>
      </w:r>
    </w:p>
    <w:p w:rsidR="00AC0A6E" w:rsidRPr="00982035" w:rsidRDefault="008A2F09" w:rsidP="009034CB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5364480</wp:posOffset>
                </wp:positionH>
                <wp:positionV relativeFrom="paragraph">
                  <wp:posOffset>154940</wp:posOffset>
                </wp:positionV>
                <wp:extent cx="742315" cy="570230"/>
                <wp:effectExtent l="17145" t="17780" r="12065" b="12065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315" cy="57023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22.4pt;margin-top:12.2pt;width:58.45pt;height:4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" filled="f" strokecolor="#c00000" strokeweight="1.5pt"/>
            </w:pict>
          </mc:Fallback>
        </mc:AlternateContent>
      </w:r>
    </w:p>
    <w:p w:rsidR="009034CB" w:rsidRPr="00982035" w:rsidRDefault="008A2F09" w:rsidP="009034CB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6125845" cy="384810"/>
            <wp:effectExtent l="0" t="0" r="8255" b="0"/>
            <wp:docPr id="4" name="圖片 4" descr="cid:image010.jpg@01D311C8.2E6B9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10.jpg@01D311C8.2E6B945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84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A6E" w:rsidRPr="00982035" w:rsidRDefault="00AC0A6E" w:rsidP="00982035">
      <w:pPr>
        <w:jc w:val="center"/>
        <w:rPr>
          <w:color w:val="000000" w:themeColor="text1"/>
        </w:rPr>
      </w:pPr>
      <w:proofErr w:type="gramStart"/>
      <w:r w:rsidRPr="00982035">
        <w:rPr>
          <w:color w:val="000000" w:themeColor="text1"/>
        </w:rPr>
        <w:t>Figure 2.</w:t>
      </w:r>
      <w:proofErr w:type="gramEnd"/>
      <w:r w:rsidRPr="00982035">
        <w:rPr>
          <w:color w:val="000000" w:themeColor="text1"/>
        </w:rPr>
        <w:t xml:space="preserve"> WISE utility I/O Status</w:t>
      </w:r>
    </w:p>
    <w:p w:rsidR="009034CB" w:rsidRPr="00982035" w:rsidRDefault="009034CB" w:rsidP="00AC0A6E">
      <w:pPr>
        <w:pStyle w:val="ac"/>
        <w:spacing w:line="360" w:lineRule="exact"/>
        <w:ind w:firstLine="480"/>
        <w:rPr>
          <w:rFonts w:ascii="Times New Roman" w:hAnsi="Times New Roman"/>
          <w:color w:val="000000" w:themeColor="text1"/>
        </w:rPr>
      </w:pPr>
    </w:p>
    <w:p w:rsidR="009034CB" w:rsidRPr="00982035" w:rsidRDefault="008A2F09" w:rsidP="00982035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67945</wp:posOffset>
                </wp:positionV>
                <wp:extent cx="2198370" cy="193675"/>
                <wp:effectExtent l="12700" t="16510" r="17780" b="1841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9367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59.8pt;margin-top:5.35pt;width:173.1pt;height: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" filled="f" strokecolor="#c00000" strokeweight="1.5pt"/>
            </w:pict>
          </mc:Fallback>
        </mc:AlternateContent>
      </w:r>
      <w:r>
        <w:rPr>
          <w:noProof/>
          <w:color w:val="000000" w:themeColor="text1"/>
        </w:rPr>
        <w:drawing>
          <wp:inline distT="0" distB="0" distL="0" distR="0">
            <wp:extent cx="4510405" cy="996950"/>
            <wp:effectExtent l="0" t="0" r="4445" b="0"/>
            <wp:docPr id="5" name="圖片 5" descr="cid:image011.jpg@01D311C8.2E6B9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11.jpg@01D311C8.2E6B945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40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A6E" w:rsidRPr="00982035" w:rsidRDefault="00AC0A6E" w:rsidP="00982035">
      <w:pPr>
        <w:jc w:val="center"/>
        <w:rPr>
          <w:color w:val="000000" w:themeColor="text1"/>
        </w:rPr>
      </w:pPr>
      <w:proofErr w:type="gramStart"/>
      <w:r w:rsidRPr="00982035">
        <w:rPr>
          <w:color w:val="000000" w:themeColor="text1"/>
        </w:rPr>
        <w:t>Figure 3.</w:t>
      </w:r>
      <w:proofErr w:type="gramEnd"/>
      <w:r w:rsidRPr="00982035">
        <w:rPr>
          <w:color w:val="000000" w:themeColor="text1"/>
        </w:rPr>
        <w:t xml:space="preserve"> Modbus AI raw data </w:t>
      </w:r>
      <w:proofErr w:type="gramStart"/>
      <w:r w:rsidRPr="00982035">
        <w:rPr>
          <w:color w:val="000000" w:themeColor="text1"/>
        </w:rPr>
        <w:t>correspond</w:t>
      </w:r>
      <w:proofErr w:type="gramEnd"/>
      <w:r w:rsidRPr="00982035">
        <w:rPr>
          <w:color w:val="000000" w:themeColor="text1"/>
        </w:rPr>
        <w:t xml:space="preserve"> address.</w:t>
      </w:r>
    </w:p>
    <w:p w:rsidR="009034CB" w:rsidRPr="00982035" w:rsidRDefault="009034CB" w:rsidP="00AC0A6E">
      <w:pPr>
        <w:pStyle w:val="ac"/>
        <w:spacing w:line="360" w:lineRule="exact"/>
        <w:ind w:firstLine="480"/>
        <w:rPr>
          <w:rFonts w:ascii="Times New Roman" w:hAnsi="Times New Roman"/>
          <w:color w:val="000000" w:themeColor="text1"/>
        </w:rPr>
      </w:pPr>
    </w:p>
    <w:p w:rsidR="00AC0A6E" w:rsidRPr="00982035" w:rsidRDefault="008A2F09" w:rsidP="00AC0A6E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2016125</wp:posOffset>
                </wp:positionV>
                <wp:extent cx="927100" cy="398780"/>
                <wp:effectExtent l="10795" t="12065" r="14605" b="1778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39878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39.9pt;margin-top:158.75pt;width:73pt;height: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" filled="f" strokecolor="#c00000" strokeweight="1.5pt"/>
            </w:pict>
          </mc:Fallback>
        </mc:AlternateContent>
      </w:r>
      <w:r>
        <w:rPr>
          <w:noProof/>
          <w:color w:val="000000" w:themeColor="text1"/>
        </w:rPr>
        <w:drawing>
          <wp:inline distT="0" distB="0" distL="0" distR="0">
            <wp:extent cx="2461260" cy="2674620"/>
            <wp:effectExtent l="0" t="0" r="0" b="0"/>
            <wp:docPr id="6" name="圖片 4" descr="cid:image012.jpg@01D311C8.2E6B9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cid:image012.jpg@01D311C8.2E6B945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A6E" w:rsidRPr="00982035" w:rsidRDefault="00AC0A6E" w:rsidP="00982035">
      <w:pPr>
        <w:jc w:val="center"/>
        <w:rPr>
          <w:color w:val="000000" w:themeColor="text1"/>
        </w:rPr>
      </w:pPr>
      <w:proofErr w:type="gramStart"/>
      <w:r w:rsidRPr="00982035">
        <w:rPr>
          <w:color w:val="000000" w:themeColor="text1"/>
        </w:rPr>
        <w:t xml:space="preserve">Figure </w:t>
      </w:r>
      <w:r w:rsidR="00A075A9">
        <w:rPr>
          <w:rFonts w:hint="eastAsia"/>
          <w:color w:val="000000" w:themeColor="text1"/>
        </w:rPr>
        <w:t>4</w:t>
      </w:r>
      <w:r w:rsidR="00C73CEB">
        <w:rPr>
          <w:color w:val="000000" w:themeColor="text1"/>
        </w:rPr>
        <w:t>.</w:t>
      </w:r>
      <w:proofErr w:type="gramEnd"/>
      <w:r w:rsidR="00C73CEB">
        <w:rPr>
          <w:color w:val="000000" w:themeColor="text1"/>
        </w:rPr>
        <w:t xml:space="preserve"> </w:t>
      </w:r>
      <w:proofErr w:type="gramStart"/>
      <w:r w:rsidR="00C73CEB">
        <w:rPr>
          <w:color w:val="000000" w:themeColor="text1"/>
        </w:rPr>
        <w:t>Modbus AI raw data</w:t>
      </w:r>
      <w:r w:rsidRPr="00982035">
        <w:rPr>
          <w:color w:val="000000" w:themeColor="text1"/>
        </w:rPr>
        <w:t>.</w:t>
      </w:r>
      <w:proofErr w:type="gramEnd"/>
    </w:p>
    <w:p w:rsidR="00AC0A6E" w:rsidRPr="00982035" w:rsidRDefault="00AC0A6E" w:rsidP="00AC0A6E">
      <w:pPr>
        <w:jc w:val="center"/>
        <w:rPr>
          <w:color w:val="000000" w:themeColor="text1"/>
        </w:rPr>
      </w:pPr>
    </w:p>
    <w:p w:rsidR="009034CB" w:rsidRDefault="00725622" w:rsidP="00FA605C">
      <w:pPr>
        <w:autoSpaceDE w:val="0"/>
        <w:autoSpaceDN w:val="0"/>
        <w:adjustRightInd w:val="0"/>
        <w:ind w:firstLine="480"/>
        <w:jc w:val="both"/>
        <w:rPr>
          <w:color w:val="000000" w:themeColor="text1"/>
        </w:rPr>
      </w:pPr>
      <m:oMath>
        <m:f>
          <m:fPr>
            <m:ctrlPr>
              <w:rPr>
                <w:rFonts w:ascii="Cambria Math" w:hAnsi="Cambria Math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Value</m:t>
            </m:r>
            <m:r>
              <m:rPr>
                <m:sty m:val="p"/>
              </m:rPr>
              <w:rPr>
                <w:rFonts w:ascii="Cambria Math" w:hAnsi="Cambria Math" w:hint="eastAsia"/>
                <w:color w:val="000000" w:themeColor="text1"/>
              </w:rPr>
              <m:t>[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Dec</m:t>
            </m:r>
            <m:r>
              <m:rPr>
                <m:sty m:val="p"/>
              </m:rPr>
              <w:rPr>
                <w:rFonts w:ascii="Cambria Math" w:hAnsi="Cambria Math" w:hint="eastAsia"/>
                <w:color w:val="000000" w:themeColor="text1"/>
              </w:rPr>
              <m:t>]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 xml:space="preserve">65535 </m:t>
            </m:r>
          </m:den>
        </m:f>
        <m:r>
          <m:rPr>
            <m:sty m:val="p"/>
          </m:rPr>
          <w:rPr>
            <w:rFonts w:ascii="Cambria Math" w:hAnsi="Cambria Math"/>
            <w:color w:val="000000" w:themeColor="text1"/>
          </w:rPr>
          <m:t>× inputRange + offset = Value[Eg]</m:t>
        </m:r>
      </m:oMath>
      <w:r w:rsidR="00FA605C">
        <w:rPr>
          <w:rFonts w:hint="eastAsia"/>
          <w:color w:val="000000" w:themeColor="text1"/>
        </w:rPr>
        <w:tab/>
      </w:r>
      <w:r w:rsidR="00FA605C">
        <w:rPr>
          <w:rFonts w:hint="eastAsia"/>
          <w:color w:val="000000" w:themeColor="text1"/>
        </w:rPr>
        <w:tab/>
      </w:r>
      <w:r w:rsidR="00FA605C">
        <w:rPr>
          <w:rFonts w:hint="eastAsia"/>
          <w:color w:val="000000" w:themeColor="text1"/>
        </w:rPr>
        <w:tab/>
      </w:r>
      <w:r w:rsidR="00FA605C">
        <w:rPr>
          <w:rFonts w:hint="eastAsia"/>
          <w:color w:val="000000" w:themeColor="text1"/>
        </w:rPr>
        <w:tab/>
      </w:r>
      <w:r w:rsidR="00FA605C">
        <w:rPr>
          <w:rFonts w:hint="eastAsia"/>
          <w:color w:val="000000" w:themeColor="text1"/>
        </w:rPr>
        <w:tab/>
      </w:r>
      <w:r w:rsidR="00D8795D">
        <w:rPr>
          <w:rFonts w:hint="eastAsia"/>
          <w:color w:val="000000" w:themeColor="text1"/>
        </w:rPr>
        <w:tab/>
      </w:r>
      <w:r w:rsidR="00FA605C">
        <w:rPr>
          <w:rFonts w:hint="eastAsia"/>
          <w:color w:val="000000" w:themeColor="text1"/>
        </w:rPr>
        <w:tab/>
      </w:r>
      <w:r w:rsidR="00FA605C">
        <w:rPr>
          <w:rFonts w:hint="eastAsia"/>
          <w:color w:val="000000" w:themeColor="text1"/>
        </w:rPr>
        <w:tab/>
      </w:r>
      <w:r w:rsidR="00FA605C">
        <w:rPr>
          <w:rFonts w:hint="eastAsia"/>
          <w:color w:val="000000" w:themeColor="text1"/>
        </w:rPr>
        <w:tab/>
        <w:t>(1)</w:t>
      </w:r>
    </w:p>
    <w:p w:rsidR="009034CB" w:rsidRPr="00982035" w:rsidRDefault="009034CB" w:rsidP="009034CB">
      <w:pPr>
        <w:rPr>
          <w:color w:val="000000" w:themeColor="text1"/>
        </w:rPr>
      </w:pPr>
    </w:p>
    <w:p w:rsidR="009034CB" w:rsidRPr="00982035" w:rsidRDefault="00FA605C" w:rsidP="00FA605C">
      <w:pPr>
        <w:autoSpaceDE w:val="0"/>
        <w:autoSpaceDN w:val="0"/>
        <w:adjustRightInd w:val="0"/>
        <w:ind w:firstLine="480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>
        <w:rPr>
          <w:rFonts w:hint="eastAsia"/>
          <w:color w:val="000000" w:themeColor="text1"/>
        </w:rPr>
        <w:t xml:space="preserve">fter </w:t>
      </w:r>
      <w:r w:rsidR="009034CB" w:rsidRPr="00982035">
        <w:rPr>
          <w:color w:val="000000" w:themeColor="text1"/>
        </w:rPr>
        <w:t>Low/High scaling value</w:t>
      </w:r>
      <w:r>
        <w:rPr>
          <w:rFonts w:hint="eastAsia"/>
          <w:color w:val="000000" w:themeColor="text1"/>
        </w:rPr>
        <w:t xml:space="preserve">, data is registered in different Modbus address, and will not display on </w:t>
      </w:r>
      <w:r w:rsidR="009034CB" w:rsidRPr="00982035">
        <w:rPr>
          <w:color w:val="000000" w:themeColor="text1"/>
        </w:rPr>
        <w:t>utility</w:t>
      </w:r>
      <w:r>
        <w:rPr>
          <w:rFonts w:hint="eastAsia"/>
          <w:color w:val="000000" w:themeColor="text1"/>
        </w:rPr>
        <w:t xml:space="preserve">. Different WISE module has different corresponding Modbus address, which user </w:t>
      </w:r>
      <w:r>
        <w:rPr>
          <w:rFonts w:hint="eastAsia"/>
          <w:color w:val="000000" w:themeColor="text1"/>
        </w:rPr>
        <w:lastRenderedPageBreak/>
        <w:t>can check in user manual</w:t>
      </w:r>
      <w:r w:rsidR="00A075A9">
        <w:rPr>
          <w:rFonts w:hint="eastAsia"/>
          <w:color w:val="000000" w:themeColor="text1"/>
        </w:rPr>
        <w:t xml:space="preserve"> as in figure 5. </w:t>
      </w:r>
      <w:r w:rsidR="00A075A9">
        <w:rPr>
          <w:color w:val="000000" w:themeColor="text1"/>
        </w:rPr>
        <w:t>T</w:t>
      </w:r>
      <w:r w:rsidR="00A075A9">
        <w:rPr>
          <w:rFonts w:hint="eastAsia"/>
          <w:color w:val="000000" w:themeColor="text1"/>
        </w:rPr>
        <w:t xml:space="preserve">he extracted data is shown in figure 6 and can be </w:t>
      </w:r>
      <w:r w:rsidR="00A075A9">
        <w:rPr>
          <w:color w:val="000000" w:themeColor="text1"/>
        </w:rPr>
        <w:t>transformed</w:t>
      </w:r>
      <w:r w:rsidR="00597C2E">
        <w:rPr>
          <w:rFonts w:hint="eastAsia"/>
          <w:color w:val="000000" w:themeColor="text1"/>
        </w:rPr>
        <w:t xml:space="preserve"> into human readable value by formula (1) as well</w:t>
      </w:r>
      <w:proofErr w:type="gramStart"/>
      <w:r w:rsidR="00597C2E">
        <w:rPr>
          <w:rFonts w:hint="eastAsia"/>
          <w:color w:val="000000" w:themeColor="text1"/>
        </w:rPr>
        <w:t xml:space="preserve">, </w:t>
      </w:r>
      <w:proofErr w:type="gramEnd"/>
      <m:oMath>
        <m:f>
          <m:fPr>
            <m:ctrlPr>
              <w:rPr>
                <w:rFonts w:ascii="Cambria Math" w:hAnsi="Cambria Math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39085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65535</m:t>
            </m:r>
          </m:den>
        </m:f>
        <m:r>
          <m:rPr>
            <m:sty m:val="p"/>
          </m:rPr>
          <w:rPr>
            <w:rFonts w:ascii="Cambria Math" w:hAnsi="Cambria Math"/>
            <w:color w:val="000000" w:themeColor="text1"/>
          </w:rPr>
          <m:t xml:space="preserve"> * 2.5 + 0.5 = 1.99</m:t>
        </m:r>
      </m:oMath>
      <w:r w:rsidR="00597C2E">
        <w:rPr>
          <w:rFonts w:hint="eastAsia"/>
          <w:color w:val="000000" w:themeColor="text1"/>
        </w:rPr>
        <w:t>.</w:t>
      </w:r>
    </w:p>
    <w:p w:rsidR="009034CB" w:rsidRDefault="00A075A9" w:rsidP="00A075A9">
      <w:pPr>
        <w:jc w:val="center"/>
        <w:rPr>
          <w:noProof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7C16C" wp14:editId="69F406AD">
                <wp:simplePos x="0" y="0"/>
                <wp:positionH relativeFrom="column">
                  <wp:posOffset>744325</wp:posOffset>
                </wp:positionH>
                <wp:positionV relativeFrom="paragraph">
                  <wp:posOffset>43056</wp:posOffset>
                </wp:positionV>
                <wp:extent cx="2171948" cy="233756"/>
                <wp:effectExtent l="0" t="0" r="19050" b="1397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948" cy="233756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58.6pt;margin-top:3.4pt;width:171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" filled="f" strokecolor="#c00000" strokeweight="1.5pt"/>
            </w:pict>
          </mc:Fallback>
        </mc:AlternateContent>
      </w:r>
      <w:r w:rsidR="008A2F09">
        <w:rPr>
          <w:noProof/>
          <w:color w:val="000000" w:themeColor="text1"/>
        </w:rPr>
        <w:drawing>
          <wp:inline distT="0" distB="0" distL="0" distR="0" wp14:anchorId="51B10EC3" wp14:editId="1090289B">
            <wp:extent cx="4633876" cy="1030238"/>
            <wp:effectExtent l="0" t="0" r="0" b="0"/>
            <wp:docPr id="7" name="圖片 7" descr="cid:image013.jpg@01D311C8.2E6B9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13.jpg@01D311C8.2E6B945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876" cy="103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5A9" w:rsidRPr="00982035" w:rsidRDefault="00A075A9" w:rsidP="00A075A9">
      <w:pPr>
        <w:jc w:val="center"/>
        <w:rPr>
          <w:noProof/>
          <w:color w:val="000000" w:themeColor="text1"/>
        </w:rPr>
      </w:pPr>
      <w:proofErr w:type="gramStart"/>
      <w:r w:rsidRPr="00982035">
        <w:rPr>
          <w:color w:val="000000" w:themeColor="text1"/>
        </w:rPr>
        <w:t xml:space="preserve">Figure </w:t>
      </w:r>
      <w:r>
        <w:rPr>
          <w:rFonts w:hint="eastAsia"/>
          <w:color w:val="000000" w:themeColor="text1"/>
        </w:rPr>
        <w:t>5</w:t>
      </w:r>
      <w:r w:rsidRPr="00982035">
        <w:rPr>
          <w:color w:val="000000" w:themeColor="text1"/>
        </w:rPr>
        <w:t>.</w:t>
      </w:r>
      <w:proofErr w:type="gramEnd"/>
      <w:r w:rsidRPr="00982035">
        <w:rPr>
          <w:color w:val="000000" w:themeColor="text1"/>
        </w:rPr>
        <w:t xml:space="preserve"> </w:t>
      </w:r>
      <w:proofErr w:type="gramStart"/>
      <w:r w:rsidRPr="00982035">
        <w:rPr>
          <w:color w:val="000000" w:themeColor="text1"/>
        </w:rPr>
        <w:t xml:space="preserve">AI </w:t>
      </w:r>
      <w:r w:rsidR="00C73CEB">
        <w:rPr>
          <w:rFonts w:hint="eastAsia"/>
          <w:color w:val="000000" w:themeColor="text1"/>
        </w:rPr>
        <w:t>value after scaling</w:t>
      </w:r>
      <w:r w:rsidRPr="00982035">
        <w:rPr>
          <w:color w:val="000000" w:themeColor="text1"/>
        </w:rPr>
        <w:t xml:space="preserve"> </w:t>
      </w:r>
      <w:r w:rsidR="00C73CEB">
        <w:rPr>
          <w:rFonts w:hint="eastAsia"/>
          <w:color w:val="000000" w:themeColor="text1"/>
        </w:rPr>
        <w:t xml:space="preserve">in </w:t>
      </w:r>
      <w:r w:rsidRPr="00982035">
        <w:rPr>
          <w:color w:val="000000" w:themeColor="text1"/>
        </w:rPr>
        <w:t>correspond</w:t>
      </w:r>
      <w:r w:rsidR="00C73CEB">
        <w:rPr>
          <w:rFonts w:hint="eastAsia"/>
          <w:color w:val="000000" w:themeColor="text1"/>
        </w:rPr>
        <w:t>ing</w:t>
      </w:r>
      <w:r w:rsidRPr="00982035">
        <w:rPr>
          <w:color w:val="000000" w:themeColor="text1"/>
        </w:rPr>
        <w:t xml:space="preserve"> </w:t>
      </w:r>
      <w:r w:rsidR="00C73CEB" w:rsidRPr="00982035">
        <w:rPr>
          <w:color w:val="000000" w:themeColor="text1"/>
        </w:rPr>
        <w:t xml:space="preserve">Modbus </w:t>
      </w:r>
      <w:r w:rsidRPr="00982035">
        <w:rPr>
          <w:color w:val="000000" w:themeColor="text1"/>
        </w:rPr>
        <w:t>address.</w:t>
      </w:r>
      <w:proofErr w:type="gramEnd"/>
    </w:p>
    <w:p w:rsidR="009034CB" w:rsidRPr="00982035" w:rsidRDefault="009034CB" w:rsidP="009034CB">
      <w:pPr>
        <w:rPr>
          <w:color w:val="000000" w:themeColor="text1"/>
        </w:rPr>
      </w:pPr>
    </w:p>
    <w:p w:rsidR="009034CB" w:rsidRPr="00982035" w:rsidRDefault="00A075A9" w:rsidP="00A075A9">
      <w:pPr>
        <w:jc w:val="center"/>
        <w:rPr>
          <w:noProof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41357" wp14:editId="04C6E6D9">
                <wp:simplePos x="0" y="0"/>
                <wp:positionH relativeFrom="column">
                  <wp:posOffset>1913107</wp:posOffset>
                </wp:positionH>
                <wp:positionV relativeFrom="paragraph">
                  <wp:posOffset>1873575</wp:posOffset>
                </wp:positionV>
                <wp:extent cx="831038" cy="233756"/>
                <wp:effectExtent l="0" t="0" r="26670" b="139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038" cy="233756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50.65pt;margin-top:147.55pt;width:65.45pt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" filled="f" strokecolor="#c00000" strokeweight="1.5pt"/>
            </w:pict>
          </mc:Fallback>
        </mc:AlternateContent>
      </w:r>
      <w:r w:rsidR="008A2F09">
        <w:rPr>
          <w:noProof/>
          <w:color w:val="000000" w:themeColor="text1"/>
        </w:rPr>
        <w:drawing>
          <wp:inline distT="0" distB="0" distL="0" distR="0" wp14:anchorId="1698899A" wp14:editId="74E3A6CB">
            <wp:extent cx="2187685" cy="2392566"/>
            <wp:effectExtent l="0" t="0" r="3175" b="8255"/>
            <wp:docPr id="8" name="圖片 11" descr="cid:image014.jpg@01D311C8.2E6B9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 descr="cid:image014.jpg@01D311C8.2E6B945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685" cy="239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5A9" w:rsidRPr="00982035" w:rsidRDefault="00A075A9" w:rsidP="00A075A9">
      <w:pPr>
        <w:jc w:val="center"/>
        <w:rPr>
          <w:color w:val="000000" w:themeColor="text1"/>
        </w:rPr>
      </w:pPr>
      <w:proofErr w:type="gramStart"/>
      <w:r w:rsidRPr="00982035">
        <w:rPr>
          <w:color w:val="000000" w:themeColor="text1"/>
        </w:rPr>
        <w:t xml:space="preserve">Figure </w:t>
      </w:r>
      <w:r>
        <w:rPr>
          <w:rFonts w:hint="eastAsia"/>
          <w:color w:val="000000" w:themeColor="text1"/>
        </w:rPr>
        <w:t>6</w:t>
      </w:r>
      <w:r w:rsidRPr="00982035">
        <w:rPr>
          <w:color w:val="000000" w:themeColor="text1"/>
        </w:rPr>
        <w:t>.</w:t>
      </w:r>
      <w:proofErr w:type="gramEnd"/>
      <w:r w:rsidRPr="00982035">
        <w:rPr>
          <w:color w:val="000000" w:themeColor="text1"/>
        </w:rPr>
        <w:t xml:space="preserve"> </w:t>
      </w:r>
      <w:proofErr w:type="gramStart"/>
      <w:r w:rsidRPr="00982035">
        <w:rPr>
          <w:color w:val="000000" w:themeColor="text1"/>
        </w:rPr>
        <w:t xml:space="preserve">AI </w:t>
      </w:r>
      <w:r>
        <w:rPr>
          <w:rFonts w:hint="eastAsia"/>
          <w:color w:val="000000" w:themeColor="text1"/>
        </w:rPr>
        <w:t>value after scaling</w:t>
      </w:r>
      <w:r w:rsidRPr="00982035">
        <w:rPr>
          <w:color w:val="000000" w:themeColor="text1"/>
        </w:rPr>
        <w:t>.</w:t>
      </w:r>
      <w:proofErr w:type="gramEnd"/>
    </w:p>
    <w:p w:rsidR="009034CB" w:rsidRPr="00A075A9" w:rsidRDefault="009034CB" w:rsidP="009034CB">
      <w:pPr>
        <w:rPr>
          <w:color w:val="000000" w:themeColor="text1"/>
        </w:rPr>
      </w:pPr>
    </w:p>
    <w:p w:rsidR="00C73CEB" w:rsidRDefault="009034CB" w:rsidP="00D57E56">
      <w:pPr>
        <w:autoSpaceDE w:val="0"/>
        <w:autoSpaceDN w:val="0"/>
        <w:adjustRightInd w:val="0"/>
        <w:ind w:firstLine="480"/>
        <w:jc w:val="both"/>
        <w:rPr>
          <w:color w:val="000000" w:themeColor="text1"/>
        </w:rPr>
      </w:pPr>
      <w:r w:rsidRPr="00982035">
        <w:rPr>
          <w:color w:val="000000" w:themeColor="text1"/>
        </w:rPr>
        <w:t>Physical Low/High scaling value</w:t>
      </w:r>
      <w:r w:rsidR="00D57E56">
        <w:rPr>
          <w:rFonts w:hint="eastAsia"/>
          <w:color w:val="000000" w:themeColor="text1"/>
        </w:rPr>
        <w:t xml:space="preserve">, which will not be shown in </w:t>
      </w:r>
      <w:r w:rsidR="00D57E56" w:rsidRPr="00982035">
        <w:rPr>
          <w:color w:val="000000" w:themeColor="text1"/>
        </w:rPr>
        <w:t>utility</w:t>
      </w:r>
      <w:r w:rsidR="00D57E56">
        <w:rPr>
          <w:rFonts w:hint="eastAsia"/>
          <w:color w:val="000000" w:themeColor="text1"/>
        </w:rPr>
        <w:t>, will mapping 0 ~ 50</w:t>
      </w:r>
      <w:r w:rsidR="00D57E56" w:rsidRPr="00D57E56">
        <w:rPr>
          <w:rFonts w:hint="eastAsia"/>
          <w:color w:val="000000" w:themeColor="text1"/>
        </w:rPr>
        <w:t>℃</w:t>
      </w:r>
      <w:r w:rsidRPr="00982035">
        <w:rPr>
          <w:color w:val="000000" w:themeColor="text1"/>
        </w:rPr>
        <w:t xml:space="preserve"> </w:t>
      </w:r>
      <w:r w:rsidR="00D57E56">
        <w:rPr>
          <w:rFonts w:hint="eastAsia"/>
          <w:color w:val="000000" w:themeColor="text1"/>
        </w:rPr>
        <w:t xml:space="preserve">to </w:t>
      </w:r>
      <w:r w:rsidR="00D57E56" w:rsidRPr="00982035">
        <w:rPr>
          <w:color w:val="000000" w:themeColor="text1"/>
        </w:rPr>
        <w:t xml:space="preserve">Low/High scaling </w:t>
      </w:r>
      <w:r w:rsidR="00C73CEB">
        <w:rPr>
          <w:rFonts w:hint="eastAsia"/>
          <w:color w:val="000000" w:themeColor="text1"/>
        </w:rPr>
        <w:t>range</w:t>
      </w:r>
      <w:r w:rsidR="00D57E56">
        <w:rPr>
          <w:rFonts w:hint="eastAsia"/>
          <w:color w:val="000000" w:themeColor="text1"/>
        </w:rPr>
        <w:t xml:space="preserve"> 0.5 ~ 3V. In this case, if supply WISE-4012 </w:t>
      </w:r>
      <w:proofErr w:type="gramStart"/>
      <w:r w:rsidR="00C73CEB">
        <w:rPr>
          <w:rFonts w:ascii="新細明體" w:hAnsi="新細明體" w:hint="eastAsia"/>
          <w:color w:val="000000" w:themeColor="text1"/>
        </w:rPr>
        <w:t>≦</w:t>
      </w:r>
      <w:proofErr w:type="gramEnd"/>
      <w:r w:rsidR="00D57E56" w:rsidRPr="00982035">
        <w:rPr>
          <w:color w:val="000000" w:themeColor="text1"/>
        </w:rPr>
        <w:t xml:space="preserve"> 0.5V</w:t>
      </w:r>
      <w:r w:rsidR="00C73CEB">
        <w:rPr>
          <w:rFonts w:hint="eastAsia"/>
          <w:color w:val="000000" w:themeColor="text1"/>
        </w:rPr>
        <w:t xml:space="preserve">, data </w:t>
      </w:r>
      <w:r w:rsidR="00C73CEB" w:rsidRPr="00982035">
        <w:rPr>
          <w:color w:val="000000" w:themeColor="text1"/>
        </w:rPr>
        <w:t>0.000</w:t>
      </w:r>
      <w:r w:rsidR="00C73CEB">
        <w:rPr>
          <w:rFonts w:hint="eastAsia"/>
          <w:color w:val="000000" w:themeColor="text1"/>
        </w:rPr>
        <w:t xml:space="preserve"> is registered in </w:t>
      </w:r>
      <w:r w:rsidR="00D57E56" w:rsidRPr="00982035">
        <w:rPr>
          <w:color w:val="000000" w:themeColor="text1"/>
        </w:rPr>
        <w:t>Modbus addr</w:t>
      </w:r>
      <w:r w:rsidR="00C73CEB">
        <w:rPr>
          <w:rFonts w:hint="eastAsia"/>
          <w:color w:val="000000" w:themeColor="text1"/>
        </w:rPr>
        <w:t xml:space="preserve">ess </w:t>
      </w:r>
      <w:r w:rsidR="00D57E56" w:rsidRPr="00982035">
        <w:rPr>
          <w:color w:val="000000" w:themeColor="text1"/>
        </w:rPr>
        <w:t>[40231-40232]</w:t>
      </w:r>
      <w:r w:rsidR="00C73CEB">
        <w:rPr>
          <w:rFonts w:hint="eastAsia"/>
          <w:color w:val="000000" w:themeColor="text1"/>
        </w:rPr>
        <w:t xml:space="preserve">; if supply WISE-4012 </w:t>
      </w:r>
      <w:proofErr w:type="gramStart"/>
      <w:r w:rsidR="00C73CEB">
        <w:rPr>
          <w:rFonts w:ascii="新細明體" w:hAnsi="新細明體" w:hint="eastAsia"/>
          <w:color w:val="000000" w:themeColor="text1"/>
        </w:rPr>
        <w:t>≧</w:t>
      </w:r>
      <w:proofErr w:type="gramEnd"/>
      <w:r w:rsidR="00C73CEB" w:rsidRPr="00982035">
        <w:rPr>
          <w:color w:val="000000" w:themeColor="text1"/>
        </w:rPr>
        <w:t xml:space="preserve"> </w:t>
      </w:r>
      <w:r w:rsidR="00C73CEB">
        <w:rPr>
          <w:rFonts w:hint="eastAsia"/>
          <w:color w:val="000000" w:themeColor="text1"/>
        </w:rPr>
        <w:t>3</w:t>
      </w:r>
      <w:r w:rsidR="00C73CEB" w:rsidRPr="00982035">
        <w:rPr>
          <w:color w:val="000000" w:themeColor="text1"/>
        </w:rPr>
        <w:t>V</w:t>
      </w:r>
      <w:r w:rsidR="00C73CEB">
        <w:rPr>
          <w:rFonts w:hint="eastAsia"/>
          <w:color w:val="000000" w:themeColor="text1"/>
        </w:rPr>
        <w:t>, data 5</w:t>
      </w:r>
      <w:r w:rsidR="00C73CEB" w:rsidRPr="00982035">
        <w:rPr>
          <w:color w:val="000000" w:themeColor="text1"/>
        </w:rPr>
        <w:t>0.000</w:t>
      </w:r>
      <w:r w:rsidR="00C73CEB">
        <w:rPr>
          <w:rFonts w:hint="eastAsia"/>
          <w:color w:val="000000" w:themeColor="text1"/>
        </w:rPr>
        <w:t xml:space="preserve"> is registered in</w:t>
      </w:r>
      <w:r w:rsidR="00B034D0">
        <w:rPr>
          <w:rFonts w:hint="eastAsia"/>
          <w:color w:val="000000" w:themeColor="text1"/>
        </w:rPr>
        <w:t xml:space="preserve"> these addresses.</w:t>
      </w:r>
    </w:p>
    <w:p w:rsidR="00C73CEB" w:rsidRDefault="00C73CEB" w:rsidP="00D57E56">
      <w:pPr>
        <w:autoSpaceDE w:val="0"/>
        <w:autoSpaceDN w:val="0"/>
        <w:adjustRightInd w:val="0"/>
        <w:ind w:firstLine="48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Note that in these address</w:t>
      </w:r>
      <w:r w:rsidR="00B034D0">
        <w:rPr>
          <w:rFonts w:hint="eastAsia"/>
          <w:color w:val="000000" w:themeColor="text1"/>
        </w:rPr>
        <w:t>es</w:t>
      </w:r>
      <w:r>
        <w:rPr>
          <w:rFonts w:hint="eastAsia"/>
          <w:color w:val="000000" w:themeColor="text1"/>
        </w:rPr>
        <w:t>, data format is set as IEEE 754 floating value, which is shown in figure 7 and 8.</w:t>
      </w:r>
    </w:p>
    <w:p w:rsidR="009034CB" w:rsidRPr="00D57E56" w:rsidRDefault="009034CB" w:rsidP="00D57E56">
      <w:pPr>
        <w:autoSpaceDE w:val="0"/>
        <w:autoSpaceDN w:val="0"/>
        <w:adjustRightInd w:val="0"/>
        <w:ind w:firstLine="480"/>
        <w:jc w:val="both"/>
        <w:rPr>
          <w:color w:val="000000" w:themeColor="text1"/>
        </w:rPr>
      </w:pPr>
    </w:p>
    <w:p w:rsidR="009034CB" w:rsidRPr="00982035" w:rsidRDefault="00C73CEB" w:rsidP="00C73CEB">
      <w:pPr>
        <w:jc w:val="center"/>
        <w:rPr>
          <w:noProof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5592AB" wp14:editId="7CE8A3BA">
                <wp:simplePos x="0" y="0"/>
                <wp:positionH relativeFrom="column">
                  <wp:posOffset>613695</wp:posOffset>
                </wp:positionH>
                <wp:positionV relativeFrom="paragraph">
                  <wp:posOffset>10399</wp:posOffset>
                </wp:positionV>
                <wp:extent cx="2261937" cy="233756"/>
                <wp:effectExtent l="0" t="0" r="24130" b="1397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1937" cy="233756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8.3pt;margin-top:.8pt;width:178.1pt;height:1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" filled="f" strokecolor="#c00000" strokeweight="1.5pt"/>
            </w:pict>
          </mc:Fallback>
        </mc:AlternateContent>
      </w:r>
      <w:r w:rsidR="008A2F09">
        <w:rPr>
          <w:noProof/>
          <w:color w:val="000000" w:themeColor="text1"/>
        </w:rPr>
        <w:drawing>
          <wp:inline distT="0" distB="0" distL="0" distR="0" wp14:anchorId="41109C3C" wp14:editId="354671BB">
            <wp:extent cx="4778255" cy="1045736"/>
            <wp:effectExtent l="0" t="0" r="3810" b="2540"/>
            <wp:docPr id="9" name="圖片 9" descr="cid:image025.jpg@01D311C8.2E6B9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25.jpg@01D311C8.2E6B9450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107" cy="104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CEB" w:rsidRPr="00982035" w:rsidRDefault="00C73CEB" w:rsidP="00C73CEB">
      <w:pPr>
        <w:jc w:val="center"/>
        <w:rPr>
          <w:color w:val="000000" w:themeColor="text1"/>
        </w:rPr>
      </w:pPr>
      <w:proofErr w:type="gramStart"/>
      <w:r w:rsidRPr="00982035">
        <w:rPr>
          <w:color w:val="000000" w:themeColor="text1"/>
        </w:rPr>
        <w:t xml:space="preserve">Figure </w:t>
      </w:r>
      <w:r>
        <w:rPr>
          <w:rFonts w:hint="eastAsia"/>
          <w:color w:val="000000" w:themeColor="text1"/>
        </w:rPr>
        <w:t>7</w:t>
      </w:r>
      <w:r w:rsidRPr="00982035">
        <w:rPr>
          <w:color w:val="000000" w:themeColor="text1"/>
        </w:rPr>
        <w:t>.</w:t>
      </w:r>
      <w:proofErr w:type="gramEnd"/>
      <w:r w:rsidRPr="00982035">
        <w:rPr>
          <w:color w:val="000000" w:themeColor="text1"/>
        </w:rPr>
        <w:t xml:space="preserve"> </w:t>
      </w:r>
      <w:proofErr w:type="gramStart"/>
      <w:r w:rsidRPr="00982035">
        <w:rPr>
          <w:color w:val="000000" w:themeColor="text1"/>
        </w:rPr>
        <w:t xml:space="preserve">AI </w:t>
      </w:r>
      <w:r>
        <w:rPr>
          <w:rFonts w:hint="eastAsia"/>
          <w:color w:val="000000" w:themeColor="text1"/>
        </w:rPr>
        <w:t>value after physical scaling</w:t>
      </w:r>
      <w:r w:rsidRPr="00982035">
        <w:rPr>
          <w:color w:val="000000" w:themeColor="text1"/>
        </w:rPr>
        <w:t xml:space="preserve"> corresponding Modbus address.</w:t>
      </w:r>
      <w:proofErr w:type="gramEnd"/>
    </w:p>
    <w:p w:rsidR="009034CB" w:rsidRPr="00C73CEB" w:rsidRDefault="009034CB" w:rsidP="009034CB">
      <w:pPr>
        <w:rPr>
          <w:color w:val="000000" w:themeColor="text1"/>
        </w:rPr>
      </w:pPr>
    </w:p>
    <w:p w:rsidR="009034CB" w:rsidRDefault="00C73CEB" w:rsidP="00C73CEB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42A33F" wp14:editId="387D693A">
                <wp:simplePos x="0" y="0"/>
                <wp:positionH relativeFrom="column">
                  <wp:posOffset>3171266</wp:posOffset>
                </wp:positionH>
                <wp:positionV relativeFrom="paragraph">
                  <wp:posOffset>2174364</wp:posOffset>
                </wp:positionV>
                <wp:extent cx="1058779" cy="398317"/>
                <wp:effectExtent l="0" t="0" r="27305" b="20955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8779" cy="398317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49.7pt;margin-top:171.2pt;width:83.35pt;height:3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" filled="f" strokecolor="#c00000" strokeweight="1.5pt"/>
            </w:pict>
          </mc:Fallback>
        </mc:AlternateContent>
      </w:r>
      <w:r w:rsidR="009034CB" w:rsidRPr="00982035">
        <w:rPr>
          <w:color w:val="000000" w:themeColor="text1"/>
        </w:rPr>
        <w:t>  </w:t>
      </w:r>
      <w:r w:rsidR="009D0C6A">
        <w:rPr>
          <w:noProof/>
        </w:rPr>
        <w:drawing>
          <wp:inline distT="0" distB="0" distL="0" distR="0">
            <wp:extent cx="2618200" cy="2837442"/>
            <wp:effectExtent l="0" t="0" r="0" b="1270"/>
            <wp:docPr id="21" name="圖片 21" descr="cid:image026.jpg@01D311C8.2E6B9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id:image026.jpg@01D311C8.2E6B9450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340" cy="283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4CB" w:rsidRPr="00982035">
        <w:rPr>
          <w:color w:val="000000" w:themeColor="text1"/>
        </w:rPr>
        <w:t xml:space="preserve">     </w:t>
      </w:r>
      <w:r w:rsidR="008A2F09">
        <w:rPr>
          <w:noProof/>
          <w:color w:val="000000" w:themeColor="text1"/>
        </w:rPr>
        <w:drawing>
          <wp:inline distT="0" distB="0" distL="0" distR="0" wp14:anchorId="2A8F3D12" wp14:editId="5426AAAA">
            <wp:extent cx="2598822" cy="2830336"/>
            <wp:effectExtent l="0" t="0" r="0" b="8255"/>
            <wp:docPr id="11" name="圖片 17" descr="cid:image027.jpg@01D311C8.2E6B9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7" descr="cid:image027.jpg@01D311C8.2E6B9450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110" cy="284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035">
        <w:rPr>
          <w:color w:val="000000" w:themeColor="text1"/>
        </w:rPr>
        <w:t xml:space="preserve"> </w:t>
      </w:r>
    </w:p>
    <w:p w:rsidR="00B034D0" w:rsidRPr="00982035" w:rsidRDefault="00B034D0" w:rsidP="00C73CEB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(a)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  <w:t>(</w:t>
      </w:r>
      <w:proofErr w:type="gramStart"/>
      <w:r>
        <w:rPr>
          <w:rFonts w:hint="eastAsia"/>
          <w:color w:val="000000" w:themeColor="text1"/>
        </w:rPr>
        <w:t>b</w:t>
      </w:r>
      <w:proofErr w:type="gramEnd"/>
      <w:r>
        <w:rPr>
          <w:rFonts w:hint="eastAsia"/>
          <w:color w:val="000000" w:themeColor="text1"/>
        </w:rPr>
        <w:t>)</w:t>
      </w:r>
    </w:p>
    <w:p w:rsidR="009034CB" w:rsidRDefault="00C73CEB" w:rsidP="00C73CEB">
      <w:pPr>
        <w:jc w:val="center"/>
        <w:rPr>
          <w:rFonts w:hint="eastAsia"/>
          <w:color w:val="000000" w:themeColor="text1"/>
        </w:rPr>
      </w:pPr>
      <w:proofErr w:type="gramStart"/>
      <w:r w:rsidRPr="00982035">
        <w:rPr>
          <w:color w:val="000000" w:themeColor="text1"/>
        </w:rPr>
        <w:t xml:space="preserve">Figure </w:t>
      </w:r>
      <w:r>
        <w:rPr>
          <w:rFonts w:hint="eastAsia"/>
          <w:color w:val="000000" w:themeColor="text1"/>
        </w:rPr>
        <w:t>8</w:t>
      </w:r>
      <w:r w:rsidRPr="00982035">
        <w:rPr>
          <w:color w:val="000000" w:themeColor="text1"/>
        </w:rPr>
        <w:t>.</w:t>
      </w:r>
      <w:proofErr w:type="gramEnd"/>
      <w:r w:rsidRPr="00982035">
        <w:rPr>
          <w:color w:val="000000" w:themeColor="text1"/>
        </w:rPr>
        <w:t xml:space="preserve"> </w:t>
      </w:r>
      <w:r w:rsidR="00B034D0">
        <w:rPr>
          <w:rFonts w:hint="eastAsia"/>
          <w:color w:val="000000" w:themeColor="text1"/>
        </w:rPr>
        <w:t xml:space="preserve">(a) </w:t>
      </w:r>
      <w:r w:rsidR="00B034D0" w:rsidRPr="00982035">
        <w:rPr>
          <w:color w:val="000000" w:themeColor="text1"/>
        </w:rPr>
        <w:t xml:space="preserve">AI </w:t>
      </w:r>
      <w:r w:rsidR="00597C2E">
        <w:rPr>
          <w:rFonts w:hint="eastAsia"/>
          <w:color w:val="000000" w:themeColor="text1"/>
        </w:rPr>
        <w:t xml:space="preserve">decimal </w:t>
      </w:r>
      <w:r w:rsidR="00B034D0">
        <w:rPr>
          <w:rFonts w:hint="eastAsia"/>
          <w:color w:val="000000" w:themeColor="text1"/>
        </w:rPr>
        <w:t>value after scaling.</w:t>
      </w:r>
      <w:r w:rsidR="00B034D0" w:rsidRPr="00982035">
        <w:rPr>
          <w:color w:val="000000" w:themeColor="text1"/>
        </w:rPr>
        <w:t xml:space="preserve"> </w:t>
      </w:r>
      <w:r w:rsidR="00B034D0">
        <w:rPr>
          <w:rFonts w:hint="eastAsia"/>
          <w:color w:val="000000" w:themeColor="text1"/>
        </w:rPr>
        <w:t xml:space="preserve">(b) </w:t>
      </w:r>
      <w:r w:rsidRPr="00982035">
        <w:rPr>
          <w:color w:val="000000" w:themeColor="text1"/>
        </w:rPr>
        <w:t xml:space="preserve">AI </w:t>
      </w:r>
      <w:r w:rsidRPr="00C73CEB">
        <w:rPr>
          <w:rFonts w:hint="eastAsia"/>
          <w:b/>
          <w:color w:val="000000" w:themeColor="text1"/>
        </w:rPr>
        <w:t>floating value</w:t>
      </w:r>
      <w:r>
        <w:rPr>
          <w:rFonts w:hint="eastAsia"/>
          <w:color w:val="000000" w:themeColor="text1"/>
        </w:rPr>
        <w:t xml:space="preserve"> after scaling</w:t>
      </w:r>
      <w:r w:rsidRPr="00982035">
        <w:rPr>
          <w:color w:val="000000" w:themeColor="text1"/>
        </w:rPr>
        <w:t>.</w:t>
      </w:r>
    </w:p>
    <w:p w:rsidR="00AF2454" w:rsidRDefault="00AF2454" w:rsidP="00C73CEB">
      <w:pPr>
        <w:jc w:val="center"/>
        <w:rPr>
          <w:rFonts w:hint="eastAsia"/>
          <w:color w:val="000000" w:themeColor="text1"/>
        </w:rPr>
      </w:pPr>
    </w:p>
    <w:p w:rsidR="00AF2454" w:rsidRPr="00C73CEB" w:rsidRDefault="00AF2454" w:rsidP="00AF2454">
      <w:pPr>
        <w:autoSpaceDE w:val="0"/>
        <w:autoSpaceDN w:val="0"/>
        <w:adjustRightInd w:val="0"/>
        <w:ind w:firstLine="480"/>
        <w:jc w:val="both"/>
        <w:rPr>
          <w:color w:val="000000" w:themeColor="text1"/>
        </w:rPr>
      </w:pPr>
      <w:r>
        <w:rPr>
          <w:color w:val="000000" w:themeColor="text1"/>
        </w:rPr>
        <w:t>I</w:t>
      </w:r>
      <w:r>
        <w:rPr>
          <w:rFonts w:hint="eastAsia"/>
          <w:color w:val="000000" w:themeColor="text1"/>
        </w:rPr>
        <w:t xml:space="preserve">n figure 8 (b), the result shows that the voltage value 2 </w:t>
      </w:r>
      <w:r w:rsidR="00654670">
        <w:rPr>
          <w:rFonts w:hint="eastAsia"/>
          <w:color w:val="000000" w:themeColor="text1"/>
        </w:rPr>
        <w:t>supplied</w:t>
      </w:r>
      <w:r>
        <w:rPr>
          <w:rFonts w:hint="eastAsia"/>
          <w:color w:val="000000" w:themeColor="text1"/>
        </w:rPr>
        <w:t xml:space="preserve"> by the power supply, refers to temperature 29.8190</w:t>
      </w:r>
      <w:r w:rsidRPr="00D57E56">
        <w:rPr>
          <w:rFonts w:hint="eastAsia"/>
          <w:color w:val="000000" w:themeColor="text1"/>
        </w:rPr>
        <w:t>℃</w:t>
      </w:r>
      <w:r>
        <w:rPr>
          <w:rFonts w:hint="eastAsia"/>
          <w:color w:val="000000" w:themeColor="text1"/>
        </w:rPr>
        <w:t>.</w:t>
      </w:r>
    </w:p>
    <w:sectPr w:rsidR="00AF2454" w:rsidRPr="00C73CEB" w:rsidSect="00824B43">
      <w:headerReference w:type="even" r:id="rId28"/>
      <w:headerReference w:type="default" r:id="rId29"/>
      <w:footerReference w:type="default" r:id="rId30"/>
      <w:headerReference w:type="first" r:id="rId31"/>
      <w:pgSz w:w="11906" w:h="16838"/>
      <w:pgMar w:top="1134" w:right="1134" w:bottom="1134" w:left="1134" w:header="45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CF" w:rsidRDefault="00CE04CF" w:rsidP="009D0648">
      <w:r>
        <w:separator/>
      </w:r>
    </w:p>
  </w:endnote>
  <w:endnote w:type="continuationSeparator" w:id="0">
    <w:p w:rsidR="00CE04CF" w:rsidRDefault="00CE04CF" w:rsidP="009D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28" w:rsidRDefault="00795928" w:rsidP="00795928">
    <w:pPr>
      <w:pStyle w:val="a7"/>
      <w:tabs>
        <w:tab w:val="clear" w:pos="4153"/>
        <w:tab w:val="clear" w:pos="8306"/>
        <w:tab w:val="center" w:pos="4820"/>
        <w:tab w:val="right" w:pos="9639"/>
      </w:tabs>
    </w:pPr>
    <w:r>
      <w:rPr>
        <w:rFonts w:hint="eastAsia"/>
      </w:rPr>
      <w:tab/>
    </w:r>
    <w:r>
      <w:fldChar w:fldCharType="begin"/>
    </w:r>
    <w:r>
      <w:instrText>PAGE   \* MERGEFORMAT</w:instrText>
    </w:r>
    <w:r>
      <w:fldChar w:fldCharType="separate"/>
    </w:r>
    <w:r w:rsidR="00725622">
      <w:rPr>
        <w:noProof/>
      </w:rPr>
      <w:t>1</w:t>
    </w:r>
    <w:r>
      <w:fldChar w:fldCharType="end"/>
    </w:r>
    <w:r>
      <w:rPr>
        <w:rFonts w:hint="eastAsia"/>
      </w:rPr>
      <w:tab/>
    </w:r>
  </w:p>
  <w:p w:rsidR="00795928" w:rsidRDefault="007F1EA0" w:rsidP="00795928">
    <w:pPr>
      <w:pStyle w:val="a7"/>
      <w:tabs>
        <w:tab w:val="clear" w:pos="4153"/>
        <w:tab w:val="clear" w:pos="8306"/>
        <w:tab w:val="center" w:pos="4820"/>
        <w:tab w:val="right" w:pos="10206"/>
      </w:tabs>
    </w:pPr>
    <w:r>
      <w:rPr>
        <w:rFonts w:hint="eastAsia"/>
      </w:rPr>
      <w:tab/>
    </w:r>
  </w:p>
  <w:p w:rsidR="00824B43" w:rsidRPr="00795928" w:rsidRDefault="00824B43" w:rsidP="007959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CF" w:rsidRDefault="00CE04CF" w:rsidP="009D0648">
      <w:r>
        <w:separator/>
      </w:r>
    </w:p>
  </w:footnote>
  <w:footnote w:type="continuationSeparator" w:id="0">
    <w:p w:rsidR="00CE04CF" w:rsidRDefault="00CE04CF" w:rsidP="009D0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FA4" w:rsidRDefault="0072562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0719" o:spid="_x0000_s2053" type="#_x0000_t136" style="position:absolute;margin-left:0;margin-top:0;width:555.9pt;height:123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DVANTEC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48" w:rsidRDefault="0072562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0720" o:spid="_x0000_s2054" type="#_x0000_t136" style="position:absolute;margin-left:0;margin-top:0;width:555.9pt;height:123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DVANTECH"/>
          <w10:wrap anchorx="margin" anchory="margin"/>
        </v:shape>
      </w:pict>
    </w:r>
    <w:r w:rsidR="008A2F09">
      <w:rPr>
        <w:noProof/>
      </w:rPr>
      <w:drawing>
        <wp:inline distT="0" distB="0" distL="0" distR="0">
          <wp:extent cx="3616325" cy="337185"/>
          <wp:effectExtent l="0" t="0" r="3175" b="5715"/>
          <wp:docPr id="1" name="圖片 10" descr="描述: CIS_Advantech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0" descr="描述: CIS_Advante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6325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FA4" w:rsidRDefault="0072562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0718" o:spid="_x0000_s2052" type="#_x0000_t136" style="position:absolute;margin-left:0;margin-top:0;width:555.9pt;height:123.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DVANTEC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D2B"/>
    <w:multiLevelType w:val="hybridMultilevel"/>
    <w:tmpl w:val="141495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5353EDB"/>
    <w:multiLevelType w:val="hybridMultilevel"/>
    <w:tmpl w:val="41D618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4206C3"/>
    <w:multiLevelType w:val="hybridMultilevel"/>
    <w:tmpl w:val="656EBC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BA274A"/>
    <w:multiLevelType w:val="hybridMultilevel"/>
    <w:tmpl w:val="A81006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E27292"/>
    <w:multiLevelType w:val="hybridMultilevel"/>
    <w:tmpl w:val="8A321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6E4AE9"/>
    <w:multiLevelType w:val="hybridMultilevel"/>
    <w:tmpl w:val="EDF0C48A"/>
    <w:lvl w:ilvl="0" w:tplc="09A2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73D3E61"/>
    <w:multiLevelType w:val="hybridMultilevel"/>
    <w:tmpl w:val="E800E3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F843D33"/>
    <w:multiLevelType w:val="hybridMultilevel"/>
    <w:tmpl w:val="12B896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4E35ECD"/>
    <w:multiLevelType w:val="hybridMultilevel"/>
    <w:tmpl w:val="5F7EC0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8AE42C2"/>
    <w:multiLevelType w:val="hybridMultilevel"/>
    <w:tmpl w:val="85245D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AAA6B4D"/>
    <w:multiLevelType w:val="hybridMultilevel"/>
    <w:tmpl w:val="C5CA8F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EE41D46"/>
    <w:multiLevelType w:val="hybridMultilevel"/>
    <w:tmpl w:val="33D278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38D5C3B"/>
    <w:multiLevelType w:val="hybridMultilevel"/>
    <w:tmpl w:val="3EA816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7E15F6C"/>
    <w:multiLevelType w:val="hybridMultilevel"/>
    <w:tmpl w:val="85A0B2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EBC61A2"/>
    <w:multiLevelType w:val="hybridMultilevel"/>
    <w:tmpl w:val="725484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F44B63"/>
    <w:multiLevelType w:val="hybridMultilevel"/>
    <w:tmpl w:val="EEAE49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4"/>
  </w:num>
  <w:num w:numId="5">
    <w:abstractNumId w:val="10"/>
  </w:num>
  <w:num w:numId="6">
    <w:abstractNumId w:val="0"/>
  </w:num>
  <w:num w:numId="7">
    <w:abstractNumId w:val="3"/>
  </w:num>
  <w:num w:numId="8">
    <w:abstractNumId w:val="9"/>
  </w:num>
  <w:num w:numId="9">
    <w:abstractNumId w:val="11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  <w:num w:numId="14">
    <w:abstractNumId w:val="7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A8"/>
    <w:rsid w:val="00015D53"/>
    <w:rsid w:val="000334F2"/>
    <w:rsid w:val="0004543B"/>
    <w:rsid w:val="000454A2"/>
    <w:rsid w:val="000615EC"/>
    <w:rsid w:val="000B2A9A"/>
    <w:rsid w:val="000E4B0A"/>
    <w:rsid w:val="000F51B1"/>
    <w:rsid w:val="00131359"/>
    <w:rsid w:val="00145FA5"/>
    <w:rsid w:val="001B5040"/>
    <w:rsid w:val="001E0917"/>
    <w:rsid w:val="00203347"/>
    <w:rsid w:val="00261C33"/>
    <w:rsid w:val="00274699"/>
    <w:rsid w:val="002A49EE"/>
    <w:rsid w:val="002B22C5"/>
    <w:rsid w:val="002B2B1F"/>
    <w:rsid w:val="002C21B6"/>
    <w:rsid w:val="002D4B85"/>
    <w:rsid w:val="002F4B0E"/>
    <w:rsid w:val="003076F4"/>
    <w:rsid w:val="00326A9A"/>
    <w:rsid w:val="003306F1"/>
    <w:rsid w:val="00332E8D"/>
    <w:rsid w:val="00354F3E"/>
    <w:rsid w:val="00361169"/>
    <w:rsid w:val="00362FAA"/>
    <w:rsid w:val="0037225F"/>
    <w:rsid w:val="00391041"/>
    <w:rsid w:val="0039247D"/>
    <w:rsid w:val="003A0592"/>
    <w:rsid w:val="003B47BF"/>
    <w:rsid w:val="003B7375"/>
    <w:rsid w:val="0042230F"/>
    <w:rsid w:val="0044640D"/>
    <w:rsid w:val="00452A01"/>
    <w:rsid w:val="004768AA"/>
    <w:rsid w:val="00486E25"/>
    <w:rsid w:val="004A35C3"/>
    <w:rsid w:val="004B6137"/>
    <w:rsid w:val="004C142B"/>
    <w:rsid w:val="005224B9"/>
    <w:rsid w:val="005548C8"/>
    <w:rsid w:val="00555030"/>
    <w:rsid w:val="00572FA4"/>
    <w:rsid w:val="00573438"/>
    <w:rsid w:val="005820E0"/>
    <w:rsid w:val="00586907"/>
    <w:rsid w:val="00597C2E"/>
    <w:rsid w:val="005B48A6"/>
    <w:rsid w:val="005D76B3"/>
    <w:rsid w:val="005F1AB7"/>
    <w:rsid w:val="006439A9"/>
    <w:rsid w:val="00646CAE"/>
    <w:rsid w:val="00652E20"/>
    <w:rsid w:val="00654670"/>
    <w:rsid w:val="00661B9D"/>
    <w:rsid w:val="0068326B"/>
    <w:rsid w:val="006B6AB4"/>
    <w:rsid w:val="006D3CB4"/>
    <w:rsid w:val="006E2C2D"/>
    <w:rsid w:val="00704790"/>
    <w:rsid w:val="007207F2"/>
    <w:rsid w:val="00723AF1"/>
    <w:rsid w:val="00725622"/>
    <w:rsid w:val="00740E89"/>
    <w:rsid w:val="0074251F"/>
    <w:rsid w:val="00775348"/>
    <w:rsid w:val="00795928"/>
    <w:rsid w:val="007974CC"/>
    <w:rsid w:val="007A1836"/>
    <w:rsid w:val="007A360F"/>
    <w:rsid w:val="007D1F1D"/>
    <w:rsid w:val="007D3BFA"/>
    <w:rsid w:val="007D4CEF"/>
    <w:rsid w:val="007E1864"/>
    <w:rsid w:val="007F1EA0"/>
    <w:rsid w:val="007F2D1A"/>
    <w:rsid w:val="00803B93"/>
    <w:rsid w:val="00805F5D"/>
    <w:rsid w:val="00806291"/>
    <w:rsid w:val="008233E0"/>
    <w:rsid w:val="00824B43"/>
    <w:rsid w:val="008574DC"/>
    <w:rsid w:val="008741E9"/>
    <w:rsid w:val="008830ED"/>
    <w:rsid w:val="00887373"/>
    <w:rsid w:val="00894F68"/>
    <w:rsid w:val="008A2F09"/>
    <w:rsid w:val="008D64DC"/>
    <w:rsid w:val="008E3B50"/>
    <w:rsid w:val="008E3F2B"/>
    <w:rsid w:val="008E6513"/>
    <w:rsid w:val="008E711E"/>
    <w:rsid w:val="008F0670"/>
    <w:rsid w:val="008F6EE6"/>
    <w:rsid w:val="009034CB"/>
    <w:rsid w:val="00923C9C"/>
    <w:rsid w:val="00933838"/>
    <w:rsid w:val="00934C68"/>
    <w:rsid w:val="00935437"/>
    <w:rsid w:val="0094391B"/>
    <w:rsid w:val="00957519"/>
    <w:rsid w:val="00972A8D"/>
    <w:rsid w:val="00982035"/>
    <w:rsid w:val="00990679"/>
    <w:rsid w:val="009935E9"/>
    <w:rsid w:val="009A4204"/>
    <w:rsid w:val="009B63B8"/>
    <w:rsid w:val="009C0733"/>
    <w:rsid w:val="009C5327"/>
    <w:rsid w:val="009D0648"/>
    <w:rsid w:val="009D0C6A"/>
    <w:rsid w:val="00A0495C"/>
    <w:rsid w:val="00A075A9"/>
    <w:rsid w:val="00A11D38"/>
    <w:rsid w:val="00A12D49"/>
    <w:rsid w:val="00A2587E"/>
    <w:rsid w:val="00A65CCE"/>
    <w:rsid w:val="00A82AAB"/>
    <w:rsid w:val="00A93856"/>
    <w:rsid w:val="00AB00A8"/>
    <w:rsid w:val="00AB42E4"/>
    <w:rsid w:val="00AC0A6E"/>
    <w:rsid w:val="00AC10D3"/>
    <w:rsid w:val="00AC4533"/>
    <w:rsid w:val="00AD1448"/>
    <w:rsid w:val="00AE4E5D"/>
    <w:rsid w:val="00AF2454"/>
    <w:rsid w:val="00AF2CBF"/>
    <w:rsid w:val="00AF2EBF"/>
    <w:rsid w:val="00AF3536"/>
    <w:rsid w:val="00AF5B1E"/>
    <w:rsid w:val="00B034D0"/>
    <w:rsid w:val="00B04D8D"/>
    <w:rsid w:val="00B827CE"/>
    <w:rsid w:val="00B96132"/>
    <w:rsid w:val="00BA418B"/>
    <w:rsid w:val="00BE3851"/>
    <w:rsid w:val="00BE65D5"/>
    <w:rsid w:val="00C17F37"/>
    <w:rsid w:val="00C23C7F"/>
    <w:rsid w:val="00C33B16"/>
    <w:rsid w:val="00C44399"/>
    <w:rsid w:val="00C47B02"/>
    <w:rsid w:val="00C6610D"/>
    <w:rsid w:val="00C6667C"/>
    <w:rsid w:val="00C728DA"/>
    <w:rsid w:val="00C73CEB"/>
    <w:rsid w:val="00CB453D"/>
    <w:rsid w:val="00CC647B"/>
    <w:rsid w:val="00CD277B"/>
    <w:rsid w:val="00CD393C"/>
    <w:rsid w:val="00CE04CF"/>
    <w:rsid w:val="00CE3C35"/>
    <w:rsid w:val="00CF2EF8"/>
    <w:rsid w:val="00D00633"/>
    <w:rsid w:val="00D05680"/>
    <w:rsid w:val="00D13529"/>
    <w:rsid w:val="00D47533"/>
    <w:rsid w:val="00D57E56"/>
    <w:rsid w:val="00D8795D"/>
    <w:rsid w:val="00D97129"/>
    <w:rsid w:val="00DA619A"/>
    <w:rsid w:val="00DB0160"/>
    <w:rsid w:val="00DC2FAC"/>
    <w:rsid w:val="00E056AA"/>
    <w:rsid w:val="00E41FCF"/>
    <w:rsid w:val="00E614DC"/>
    <w:rsid w:val="00E71F7C"/>
    <w:rsid w:val="00E72141"/>
    <w:rsid w:val="00E76B58"/>
    <w:rsid w:val="00E8392A"/>
    <w:rsid w:val="00E97FE3"/>
    <w:rsid w:val="00EB2878"/>
    <w:rsid w:val="00EB3382"/>
    <w:rsid w:val="00EB75F8"/>
    <w:rsid w:val="00EC4F2D"/>
    <w:rsid w:val="00EF085E"/>
    <w:rsid w:val="00EF3FE7"/>
    <w:rsid w:val="00EF500E"/>
    <w:rsid w:val="00F007F7"/>
    <w:rsid w:val="00F1450E"/>
    <w:rsid w:val="00F825FB"/>
    <w:rsid w:val="00FA0E81"/>
    <w:rsid w:val="00FA605C"/>
    <w:rsid w:val="00FB14F7"/>
    <w:rsid w:val="00FF34D8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A8"/>
    <w:pPr>
      <w:widowControl w:val="0"/>
    </w:pPr>
    <w:rPr>
      <w:rFonts w:ascii="Times New Roman" w:hAnsi="Times New Roman"/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B22C5"/>
    <w:pPr>
      <w:keepNext/>
      <w:spacing w:line="720" w:lineRule="auto"/>
      <w:outlineLvl w:val="1"/>
    </w:pPr>
    <w:rPr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CE3C35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D0648"/>
    <w:pPr>
      <w:spacing w:before="240" w:after="60"/>
      <w:jc w:val="center"/>
      <w:outlineLvl w:val="0"/>
    </w:pPr>
    <w:rPr>
      <w:b/>
      <w:bCs/>
      <w:sz w:val="32"/>
      <w:szCs w:val="32"/>
    </w:rPr>
  </w:style>
  <w:style w:type="character" w:customStyle="1" w:styleId="a4">
    <w:name w:val="標題 字元"/>
    <w:link w:val="a3"/>
    <w:uiPriority w:val="10"/>
    <w:rsid w:val="009D0648"/>
    <w:rPr>
      <w:rFonts w:ascii="Times New Roman" w:hAnsi="Times New Roman"/>
      <w:b/>
      <w:bCs/>
      <w:kern w:val="2"/>
      <w:sz w:val="32"/>
      <w:szCs w:val="32"/>
    </w:rPr>
  </w:style>
  <w:style w:type="character" w:customStyle="1" w:styleId="20">
    <w:name w:val="標題 2 字元"/>
    <w:link w:val="2"/>
    <w:uiPriority w:val="9"/>
    <w:rsid w:val="002B22C5"/>
    <w:rPr>
      <w:rFonts w:ascii="Times New Roman" w:eastAsia="新細明體" w:hAnsi="Times New Roman" w:cs="Times New Roman"/>
      <w:b/>
      <w:bCs/>
      <w:kern w:val="2"/>
      <w:sz w:val="28"/>
      <w:szCs w:val="48"/>
    </w:rPr>
  </w:style>
  <w:style w:type="paragraph" w:styleId="a5">
    <w:name w:val="header"/>
    <w:basedOn w:val="a"/>
    <w:link w:val="a6"/>
    <w:uiPriority w:val="99"/>
    <w:unhideWhenUsed/>
    <w:rsid w:val="009D0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D0648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9D0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D0648"/>
    <w:rPr>
      <w:rFonts w:ascii="Times New Roman" w:hAnsi="Times New Roman"/>
      <w:kern w:val="2"/>
    </w:rPr>
  </w:style>
  <w:style w:type="paragraph" w:customStyle="1" w:styleId="1">
    <w:name w:val="內文1"/>
    <w:basedOn w:val="a"/>
    <w:next w:val="a"/>
    <w:rsid w:val="009D0648"/>
    <w:pPr>
      <w:autoSpaceDE w:val="0"/>
      <w:autoSpaceDN w:val="0"/>
      <w:adjustRightInd w:val="0"/>
    </w:pPr>
    <w:rPr>
      <w:kern w:val="0"/>
      <w:szCs w:val="24"/>
    </w:rPr>
  </w:style>
  <w:style w:type="character" w:customStyle="1" w:styleId="30">
    <w:name w:val="標題 3 字元"/>
    <w:link w:val="3"/>
    <w:uiPriority w:val="9"/>
    <w:rsid w:val="00CE3C35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a9">
    <w:name w:val="Hyperlink"/>
    <w:uiPriority w:val="99"/>
    <w:rsid w:val="000615EC"/>
    <w:rPr>
      <w:color w:val="0000FF"/>
      <w:u w:val="single"/>
    </w:rPr>
  </w:style>
  <w:style w:type="table" w:styleId="aa">
    <w:name w:val="Table Grid"/>
    <w:basedOn w:val="a1"/>
    <w:uiPriority w:val="99"/>
    <w:rsid w:val="000615EC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-Body">
    <w:name w:val="MAN-Body"/>
    <w:uiPriority w:val="99"/>
    <w:rsid w:val="000615EC"/>
    <w:rPr>
      <w:rFonts w:ascii="Arial" w:hAnsi="Arial" w:cs="Arial"/>
      <w:color w:val="000000"/>
      <w:lang w:eastAsia="en-US"/>
    </w:rPr>
  </w:style>
  <w:style w:type="character" w:styleId="ab">
    <w:name w:val="FollowedHyperlink"/>
    <w:uiPriority w:val="99"/>
    <w:semiHidden/>
    <w:unhideWhenUsed/>
    <w:rsid w:val="009C5327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8574DC"/>
    <w:pPr>
      <w:ind w:leftChars="200" w:left="480"/>
    </w:pPr>
    <w:rPr>
      <w:rFonts w:ascii="Calibri" w:hAnsi="Calibri"/>
    </w:rPr>
  </w:style>
  <w:style w:type="paragraph" w:styleId="ad">
    <w:name w:val="Balloon Text"/>
    <w:basedOn w:val="a"/>
    <w:link w:val="ae"/>
    <w:uiPriority w:val="99"/>
    <w:semiHidden/>
    <w:unhideWhenUsed/>
    <w:rsid w:val="00FA6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A605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Placeholder Text"/>
    <w:basedOn w:val="a0"/>
    <w:uiPriority w:val="99"/>
    <w:semiHidden/>
    <w:rsid w:val="00D57E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A8"/>
    <w:pPr>
      <w:widowControl w:val="0"/>
    </w:pPr>
    <w:rPr>
      <w:rFonts w:ascii="Times New Roman" w:hAnsi="Times New Roman"/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B22C5"/>
    <w:pPr>
      <w:keepNext/>
      <w:spacing w:line="720" w:lineRule="auto"/>
      <w:outlineLvl w:val="1"/>
    </w:pPr>
    <w:rPr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CE3C35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D0648"/>
    <w:pPr>
      <w:spacing w:before="240" w:after="60"/>
      <w:jc w:val="center"/>
      <w:outlineLvl w:val="0"/>
    </w:pPr>
    <w:rPr>
      <w:b/>
      <w:bCs/>
      <w:sz w:val="32"/>
      <w:szCs w:val="32"/>
    </w:rPr>
  </w:style>
  <w:style w:type="character" w:customStyle="1" w:styleId="a4">
    <w:name w:val="標題 字元"/>
    <w:link w:val="a3"/>
    <w:uiPriority w:val="10"/>
    <w:rsid w:val="009D0648"/>
    <w:rPr>
      <w:rFonts w:ascii="Times New Roman" w:hAnsi="Times New Roman"/>
      <w:b/>
      <w:bCs/>
      <w:kern w:val="2"/>
      <w:sz w:val="32"/>
      <w:szCs w:val="32"/>
    </w:rPr>
  </w:style>
  <w:style w:type="character" w:customStyle="1" w:styleId="20">
    <w:name w:val="標題 2 字元"/>
    <w:link w:val="2"/>
    <w:uiPriority w:val="9"/>
    <w:rsid w:val="002B22C5"/>
    <w:rPr>
      <w:rFonts w:ascii="Times New Roman" w:eastAsia="新細明體" w:hAnsi="Times New Roman" w:cs="Times New Roman"/>
      <w:b/>
      <w:bCs/>
      <w:kern w:val="2"/>
      <w:sz w:val="28"/>
      <w:szCs w:val="48"/>
    </w:rPr>
  </w:style>
  <w:style w:type="paragraph" w:styleId="a5">
    <w:name w:val="header"/>
    <w:basedOn w:val="a"/>
    <w:link w:val="a6"/>
    <w:uiPriority w:val="99"/>
    <w:unhideWhenUsed/>
    <w:rsid w:val="009D0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D0648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9D0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D0648"/>
    <w:rPr>
      <w:rFonts w:ascii="Times New Roman" w:hAnsi="Times New Roman"/>
      <w:kern w:val="2"/>
    </w:rPr>
  </w:style>
  <w:style w:type="paragraph" w:customStyle="1" w:styleId="1">
    <w:name w:val="內文1"/>
    <w:basedOn w:val="a"/>
    <w:next w:val="a"/>
    <w:rsid w:val="009D0648"/>
    <w:pPr>
      <w:autoSpaceDE w:val="0"/>
      <w:autoSpaceDN w:val="0"/>
      <w:adjustRightInd w:val="0"/>
    </w:pPr>
    <w:rPr>
      <w:kern w:val="0"/>
      <w:szCs w:val="24"/>
    </w:rPr>
  </w:style>
  <w:style w:type="character" w:customStyle="1" w:styleId="30">
    <w:name w:val="標題 3 字元"/>
    <w:link w:val="3"/>
    <w:uiPriority w:val="9"/>
    <w:rsid w:val="00CE3C35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a9">
    <w:name w:val="Hyperlink"/>
    <w:uiPriority w:val="99"/>
    <w:rsid w:val="000615EC"/>
    <w:rPr>
      <w:color w:val="0000FF"/>
      <w:u w:val="single"/>
    </w:rPr>
  </w:style>
  <w:style w:type="table" w:styleId="aa">
    <w:name w:val="Table Grid"/>
    <w:basedOn w:val="a1"/>
    <w:uiPriority w:val="99"/>
    <w:rsid w:val="000615EC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-Body">
    <w:name w:val="MAN-Body"/>
    <w:uiPriority w:val="99"/>
    <w:rsid w:val="000615EC"/>
    <w:rPr>
      <w:rFonts w:ascii="Arial" w:hAnsi="Arial" w:cs="Arial"/>
      <w:color w:val="000000"/>
      <w:lang w:eastAsia="en-US"/>
    </w:rPr>
  </w:style>
  <w:style w:type="character" w:styleId="ab">
    <w:name w:val="FollowedHyperlink"/>
    <w:uiPriority w:val="99"/>
    <w:semiHidden/>
    <w:unhideWhenUsed/>
    <w:rsid w:val="009C5327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8574DC"/>
    <w:pPr>
      <w:ind w:leftChars="200" w:left="480"/>
    </w:pPr>
    <w:rPr>
      <w:rFonts w:ascii="Calibri" w:hAnsi="Calibri"/>
    </w:rPr>
  </w:style>
  <w:style w:type="paragraph" w:styleId="ad">
    <w:name w:val="Balloon Text"/>
    <w:basedOn w:val="a"/>
    <w:link w:val="ae"/>
    <w:uiPriority w:val="99"/>
    <w:semiHidden/>
    <w:unhideWhenUsed/>
    <w:rsid w:val="00FA6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A605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Placeholder Text"/>
    <w:basedOn w:val="a0"/>
    <w:uiPriority w:val="99"/>
    <w:semiHidden/>
    <w:rsid w:val="00D57E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4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cid:image010.jpg@01D311C8.2E6B9450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cid:image014.jpg@01D311C8.2E6B9450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cid:image012.jpg@01D311C8.2E6B9450" TargetMode="External"/><Relationship Id="rId25" Type="http://schemas.openxmlformats.org/officeDocument/2006/relationships/image" Target="cid:image026.jpg@01D311C8.2E6B945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7.jpg@01D311C8.2E6B9450" TargetMode="External"/><Relationship Id="rId24" Type="http://schemas.openxmlformats.org/officeDocument/2006/relationships/image" Target="media/image9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cid:image011.jpg@01D311C8.2E6B9450" TargetMode="External"/><Relationship Id="rId23" Type="http://schemas.openxmlformats.org/officeDocument/2006/relationships/image" Target="cid:image025.jpg@01D311C8.2E6B9450" TargetMode="External"/><Relationship Id="rId28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cid:image013.jpg@01D311C8.2E6B9450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cid:image027.jpg@01D311C8.2E6B9450" TargetMode="External"/><Relationship Id="rId30" Type="http://schemas.openxmlformats.org/officeDocument/2006/relationships/footer" Target="footer1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hyperlink" Target="http://www.advantech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003F4-A8EF-4C85-BBED-A871DEB8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Links>
    <vt:vector size="60" baseType="variant">
      <vt:variant>
        <vt:i4>5308419</vt:i4>
      </vt:variant>
      <vt:variant>
        <vt:i4>0</vt:i4>
      </vt:variant>
      <vt:variant>
        <vt:i4>0</vt:i4>
      </vt:variant>
      <vt:variant>
        <vt:i4>5</vt:i4>
      </vt:variant>
      <vt:variant>
        <vt:lpwstr>http://www.advantech.com/</vt:lpwstr>
      </vt:variant>
      <vt:variant>
        <vt:lpwstr/>
      </vt:variant>
      <vt:variant>
        <vt:i4>7864391</vt:i4>
      </vt:variant>
      <vt:variant>
        <vt:i4>3844</vt:i4>
      </vt:variant>
      <vt:variant>
        <vt:i4>1033</vt:i4>
      </vt:variant>
      <vt:variant>
        <vt:i4>1</vt:i4>
      </vt:variant>
      <vt:variant>
        <vt:lpwstr>cid:image007.jpg@01D311C8.2E6B9450</vt:lpwstr>
      </vt:variant>
      <vt:variant>
        <vt:lpwstr/>
      </vt:variant>
      <vt:variant>
        <vt:i4>8323142</vt:i4>
      </vt:variant>
      <vt:variant>
        <vt:i4>4488</vt:i4>
      </vt:variant>
      <vt:variant>
        <vt:i4>1025</vt:i4>
      </vt:variant>
      <vt:variant>
        <vt:i4>1</vt:i4>
      </vt:variant>
      <vt:variant>
        <vt:lpwstr>cid:image010.jpg@01D311C8.2E6B9450</vt:lpwstr>
      </vt:variant>
      <vt:variant>
        <vt:lpwstr/>
      </vt:variant>
      <vt:variant>
        <vt:i4>8257606</vt:i4>
      </vt:variant>
      <vt:variant>
        <vt:i4>4602</vt:i4>
      </vt:variant>
      <vt:variant>
        <vt:i4>1026</vt:i4>
      </vt:variant>
      <vt:variant>
        <vt:i4>1</vt:i4>
      </vt:variant>
      <vt:variant>
        <vt:lpwstr>cid:image011.jpg@01D311C8.2E6B9450</vt:lpwstr>
      </vt:variant>
      <vt:variant>
        <vt:lpwstr/>
      </vt:variant>
      <vt:variant>
        <vt:i4>8192070</vt:i4>
      </vt:variant>
      <vt:variant>
        <vt:i4>4854</vt:i4>
      </vt:variant>
      <vt:variant>
        <vt:i4>1027</vt:i4>
      </vt:variant>
      <vt:variant>
        <vt:i4>1</vt:i4>
      </vt:variant>
      <vt:variant>
        <vt:lpwstr>cid:image012.jpg@01D311C8.2E6B9450</vt:lpwstr>
      </vt:variant>
      <vt:variant>
        <vt:lpwstr/>
      </vt:variant>
      <vt:variant>
        <vt:i4>8126534</vt:i4>
      </vt:variant>
      <vt:variant>
        <vt:i4>12616</vt:i4>
      </vt:variant>
      <vt:variant>
        <vt:i4>1028</vt:i4>
      </vt:variant>
      <vt:variant>
        <vt:i4>1</vt:i4>
      </vt:variant>
      <vt:variant>
        <vt:lpwstr>cid:image013.jpg@01D311C8.2E6B9450</vt:lpwstr>
      </vt:variant>
      <vt:variant>
        <vt:lpwstr/>
      </vt:variant>
      <vt:variant>
        <vt:i4>8060998</vt:i4>
      </vt:variant>
      <vt:variant>
        <vt:i4>12816</vt:i4>
      </vt:variant>
      <vt:variant>
        <vt:i4>1029</vt:i4>
      </vt:variant>
      <vt:variant>
        <vt:i4>1</vt:i4>
      </vt:variant>
      <vt:variant>
        <vt:lpwstr>cid:image014.jpg@01D311C8.2E6B9450</vt:lpwstr>
      </vt:variant>
      <vt:variant>
        <vt:lpwstr/>
      </vt:variant>
      <vt:variant>
        <vt:i4>7995461</vt:i4>
      </vt:variant>
      <vt:variant>
        <vt:i4>13324</vt:i4>
      </vt:variant>
      <vt:variant>
        <vt:i4>1030</vt:i4>
      </vt:variant>
      <vt:variant>
        <vt:i4>1</vt:i4>
      </vt:variant>
      <vt:variant>
        <vt:lpwstr>cid:image025.jpg@01D311C8.2E6B9450</vt:lpwstr>
      </vt:variant>
      <vt:variant>
        <vt:lpwstr/>
      </vt:variant>
      <vt:variant>
        <vt:i4>7929925</vt:i4>
      </vt:variant>
      <vt:variant>
        <vt:i4>13536</vt:i4>
      </vt:variant>
      <vt:variant>
        <vt:i4>1031</vt:i4>
      </vt:variant>
      <vt:variant>
        <vt:i4>1</vt:i4>
      </vt:variant>
      <vt:variant>
        <vt:lpwstr>cid:image026.jpg@01D311C8.2E6B9450</vt:lpwstr>
      </vt:variant>
      <vt:variant>
        <vt:lpwstr/>
      </vt:variant>
      <vt:variant>
        <vt:i4>7864389</vt:i4>
      </vt:variant>
      <vt:variant>
        <vt:i4>13718</vt:i4>
      </vt:variant>
      <vt:variant>
        <vt:i4>1032</vt:i4>
      </vt:variant>
      <vt:variant>
        <vt:i4>1</vt:i4>
      </vt:variant>
      <vt:variant>
        <vt:lpwstr>cid:image027.jpg@01D311C8.2E6B9450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Alan.Chien</dc:creator>
  <cp:lastModifiedBy>Haley.Chang</cp:lastModifiedBy>
  <cp:revision>11</cp:revision>
  <cp:lastPrinted>2015-08-21T08:27:00Z</cp:lastPrinted>
  <dcterms:created xsi:type="dcterms:W3CDTF">2017-08-11T05:52:00Z</dcterms:created>
  <dcterms:modified xsi:type="dcterms:W3CDTF">2017-08-28T03:21:00Z</dcterms:modified>
</cp:coreProperties>
</file>